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7449" w14:textId="77777777" w:rsidR="00912B55" w:rsidRDefault="00912B55" w:rsidP="00912B55">
      <w:pPr>
        <w:rPr>
          <w:b/>
          <w:bCs/>
          <w:lang w:val="en-US"/>
        </w:rPr>
      </w:pPr>
      <w:bookmarkStart w:id="0" w:name="_Toc89946247"/>
    </w:p>
    <w:p w14:paraId="0ABD6503" w14:textId="1508B651" w:rsidR="00912B55" w:rsidRPr="00912B55" w:rsidRDefault="00912B55" w:rsidP="00912B55">
      <w:pPr>
        <w:rPr>
          <w:b/>
          <w:bCs/>
          <w:lang w:val="en-US"/>
        </w:rPr>
      </w:pPr>
      <w:r w:rsidRPr="00912B55">
        <w:rPr>
          <w:b/>
          <w:bCs/>
          <w:lang w:val="en-US"/>
        </w:rPr>
        <w:t>Annex 1 – Template for CREWS Action Presentation Note</w:t>
      </w:r>
      <w:bookmarkEnd w:id="0"/>
    </w:p>
    <w:tbl>
      <w:tblPr>
        <w:tblW w:w="9245" w:type="dxa"/>
        <w:tblInd w:w="-6" w:type="dxa"/>
        <w:tblLayout w:type="fixed"/>
        <w:tblCellMar>
          <w:left w:w="0" w:type="dxa"/>
          <w:right w:w="0" w:type="dxa"/>
        </w:tblCellMar>
        <w:tblLook w:val="01E0" w:firstRow="1" w:lastRow="1" w:firstColumn="1" w:lastColumn="1" w:noHBand="0" w:noVBand="0"/>
      </w:tblPr>
      <w:tblGrid>
        <w:gridCol w:w="1558"/>
        <w:gridCol w:w="7687"/>
      </w:tblGrid>
      <w:tr w:rsidR="00912B55" w:rsidRPr="00912B55" w14:paraId="247B3B5B" w14:textId="77777777" w:rsidTr="009516D9">
        <w:trPr>
          <w:trHeight w:val="326"/>
        </w:trPr>
        <w:tc>
          <w:tcPr>
            <w:tcW w:w="1558" w:type="dxa"/>
            <w:tcBorders>
              <w:top w:val="single" w:sz="4" w:space="0" w:color="auto"/>
              <w:left w:val="single" w:sz="6" w:space="0" w:color="000000"/>
              <w:bottom w:val="single" w:sz="6" w:space="0" w:color="000000"/>
              <w:right w:val="single" w:sz="6" w:space="0" w:color="000000"/>
            </w:tcBorders>
          </w:tcPr>
          <w:p w14:paraId="1ED8C80F" w14:textId="77777777" w:rsidR="00912B55" w:rsidRPr="00912B55" w:rsidRDefault="00912B55" w:rsidP="00912B55">
            <w:pPr>
              <w:rPr>
                <w:lang w:val="en-US"/>
              </w:rPr>
            </w:pPr>
            <w:r w:rsidRPr="00912B55">
              <w:rPr>
                <w:b/>
                <w:lang w:val="en-US"/>
              </w:rPr>
              <w:t>Action Title</w:t>
            </w:r>
          </w:p>
        </w:tc>
        <w:tc>
          <w:tcPr>
            <w:tcW w:w="7687" w:type="dxa"/>
            <w:tcBorders>
              <w:top w:val="single" w:sz="4" w:space="0" w:color="auto"/>
              <w:left w:val="single" w:sz="6" w:space="0" w:color="000000"/>
              <w:bottom w:val="single" w:sz="6" w:space="0" w:color="000000"/>
              <w:right w:val="single" w:sz="6" w:space="0" w:color="000000"/>
            </w:tcBorders>
          </w:tcPr>
          <w:p w14:paraId="7D7FA21D" w14:textId="77777777" w:rsidR="00912B55" w:rsidRPr="00912B55" w:rsidRDefault="00912B55" w:rsidP="00912B55">
            <w:pPr>
              <w:rPr>
                <w:lang w:val="en-US"/>
              </w:rPr>
            </w:pPr>
            <w:r w:rsidRPr="00912B55">
              <w:rPr>
                <w:i/>
                <w:lang w:val="en-US"/>
              </w:rPr>
              <w:t>[Name of the Action]</w:t>
            </w:r>
          </w:p>
        </w:tc>
      </w:tr>
      <w:tr w:rsidR="00912B55" w:rsidRPr="00912B55" w14:paraId="51D4BC64" w14:textId="77777777" w:rsidTr="009516D9">
        <w:trPr>
          <w:trHeight w:hRule="exact" w:val="369"/>
        </w:trPr>
        <w:tc>
          <w:tcPr>
            <w:tcW w:w="1558" w:type="dxa"/>
            <w:tcBorders>
              <w:top w:val="single" w:sz="6" w:space="0" w:color="000000"/>
              <w:left w:val="single" w:sz="5" w:space="0" w:color="000000"/>
              <w:bottom w:val="single" w:sz="5" w:space="0" w:color="000000"/>
              <w:right w:val="single" w:sz="5" w:space="0" w:color="000000"/>
            </w:tcBorders>
          </w:tcPr>
          <w:p w14:paraId="26A0DF9C" w14:textId="77777777" w:rsidR="00912B55" w:rsidRPr="00912B55" w:rsidRDefault="00912B55" w:rsidP="00912B55">
            <w:pPr>
              <w:rPr>
                <w:lang w:val="en-US"/>
              </w:rPr>
            </w:pPr>
            <w:r w:rsidRPr="00912B55">
              <w:rPr>
                <w:b/>
                <w:lang w:val="en-US"/>
              </w:rPr>
              <w:t>Country(</w:t>
            </w:r>
            <w:proofErr w:type="spellStart"/>
            <w:r w:rsidRPr="00912B55">
              <w:rPr>
                <w:b/>
                <w:lang w:val="en-US"/>
              </w:rPr>
              <w:t>ies</w:t>
            </w:r>
            <w:proofErr w:type="spellEnd"/>
            <w:r w:rsidRPr="00912B55">
              <w:rPr>
                <w:b/>
                <w:lang w:val="en-US"/>
              </w:rPr>
              <w:t>)</w:t>
            </w:r>
          </w:p>
        </w:tc>
        <w:tc>
          <w:tcPr>
            <w:tcW w:w="7687" w:type="dxa"/>
            <w:tcBorders>
              <w:top w:val="single" w:sz="6" w:space="0" w:color="000000"/>
              <w:left w:val="single" w:sz="5" w:space="0" w:color="000000"/>
              <w:bottom w:val="single" w:sz="5" w:space="0" w:color="000000"/>
              <w:right w:val="single" w:sz="5" w:space="0" w:color="000000"/>
            </w:tcBorders>
          </w:tcPr>
          <w:p w14:paraId="04AF3D71" w14:textId="77777777" w:rsidR="00912B55" w:rsidRPr="00912B55" w:rsidRDefault="00912B55" w:rsidP="00912B55">
            <w:pPr>
              <w:rPr>
                <w:lang w:val="en-US"/>
              </w:rPr>
            </w:pPr>
            <w:r w:rsidRPr="00912B55">
              <w:rPr>
                <w:i/>
                <w:lang w:val="en-US"/>
              </w:rPr>
              <w:t>[Country or countries, in the case of a regional Action]</w:t>
            </w:r>
          </w:p>
        </w:tc>
      </w:tr>
      <w:tr w:rsidR="00912B55" w:rsidRPr="00912B55" w14:paraId="28646448" w14:textId="77777777" w:rsidTr="009516D9">
        <w:trPr>
          <w:trHeight w:hRule="exact" w:val="614"/>
        </w:trPr>
        <w:tc>
          <w:tcPr>
            <w:tcW w:w="1558" w:type="dxa"/>
            <w:tcBorders>
              <w:top w:val="single" w:sz="6" w:space="0" w:color="000000"/>
              <w:left w:val="single" w:sz="5" w:space="0" w:color="000000"/>
              <w:bottom w:val="single" w:sz="5" w:space="0" w:color="000000"/>
              <w:right w:val="single" w:sz="5" w:space="0" w:color="000000"/>
            </w:tcBorders>
          </w:tcPr>
          <w:p w14:paraId="694C25D6" w14:textId="77777777" w:rsidR="00912B55" w:rsidRPr="00912B55" w:rsidRDefault="00912B55" w:rsidP="00912B55">
            <w:pPr>
              <w:rPr>
                <w:b/>
                <w:lang w:val="en-US"/>
              </w:rPr>
            </w:pPr>
            <w:r w:rsidRPr="00912B55">
              <w:rPr>
                <w:b/>
                <w:lang w:val="en-US"/>
              </w:rPr>
              <w:t>Partner Country Entity / Entities</w:t>
            </w:r>
          </w:p>
        </w:tc>
        <w:tc>
          <w:tcPr>
            <w:tcW w:w="7687" w:type="dxa"/>
            <w:tcBorders>
              <w:top w:val="single" w:sz="6" w:space="0" w:color="000000"/>
              <w:left w:val="single" w:sz="5" w:space="0" w:color="000000"/>
              <w:bottom w:val="single" w:sz="5" w:space="0" w:color="000000"/>
              <w:right w:val="single" w:sz="5" w:space="0" w:color="000000"/>
            </w:tcBorders>
          </w:tcPr>
          <w:p w14:paraId="295476F5" w14:textId="77777777" w:rsidR="00912B55" w:rsidRPr="00912B55" w:rsidRDefault="00912B55" w:rsidP="00912B55">
            <w:pPr>
              <w:rPr>
                <w:i/>
                <w:lang w:val="en-US"/>
              </w:rPr>
            </w:pPr>
            <w:r w:rsidRPr="00912B55">
              <w:rPr>
                <w:i/>
                <w:lang w:val="en-US"/>
              </w:rPr>
              <w:t>[Ministry/Agency/Entity within Partner Country/</w:t>
            </w:r>
            <w:proofErr w:type="spellStart"/>
            <w:r w:rsidRPr="00912B55">
              <w:rPr>
                <w:i/>
                <w:lang w:val="en-US"/>
              </w:rPr>
              <w:t>ies</w:t>
            </w:r>
            <w:proofErr w:type="spellEnd"/>
            <w:r w:rsidRPr="00912B55">
              <w:rPr>
                <w:i/>
                <w:lang w:val="en-US"/>
              </w:rPr>
              <w:t>; main point(s) of contact and contact details]</w:t>
            </w:r>
          </w:p>
        </w:tc>
      </w:tr>
      <w:tr w:rsidR="00912B55" w:rsidRPr="00912B55" w14:paraId="63551603" w14:textId="77777777" w:rsidTr="009516D9">
        <w:trPr>
          <w:trHeight w:hRule="exact" w:val="1288"/>
        </w:trPr>
        <w:tc>
          <w:tcPr>
            <w:tcW w:w="1558" w:type="dxa"/>
            <w:tcBorders>
              <w:top w:val="single" w:sz="6" w:space="0" w:color="000000"/>
              <w:left w:val="single" w:sz="5" w:space="0" w:color="000000"/>
              <w:bottom w:val="single" w:sz="5" w:space="0" w:color="000000"/>
              <w:right w:val="single" w:sz="5" w:space="0" w:color="000000"/>
            </w:tcBorders>
          </w:tcPr>
          <w:p w14:paraId="2E67D860" w14:textId="77777777" w:rsidR="00912B55" w:rsidRPr="00912B55" w:rsidRDefault="00912B55" w:rsidP="00912B55">
            <w:pPr>
              <w:rPr>
                <w:b/>
                <w:lang w:val="en-US"/>
              </w:rPr>
            </w:pPr>
            <w:r w:rsidRPr="00912B55">
              <w:rPr>
                <w:b/>
                <w:lang w:val="en-US"/>
              </w:rPr>
              <w:t xml:space="preserve">Implementing Partner </w:t>
            </w:r>
            <w:r w:rsidRPr="00912B55">
              <w:rPr>
                <w:b/>
                <w:i/>
                <w:iCs/>
                <w:lang w:val="en-US"/>
              </w:rPr>
              <w:t>(if submission by Implementing Partner)</w:t>
            </w:r>
          </w:p>
        </w:tc>
        <w:tc>
          <w:tcPr>
            <w:tcW w:w="7687" w:type="dxa"/>
            <w:tcBorders>
              <w:top w:val="single" w:sz="6" w:space="0" w:color="000000"/>
              <w:left w:val="single" w:sz="5" w:space="0" w:color="000000"/>
              <w:bottom w:val="single" w:sz="5" w:space="0" w:color="000000"/>
              <w:right w:val="single" w:sz="5" w:space="0" w:color="000000"/>
            </w:tcBorders>
          </w:tcPr>
          <w:p w14:paraId="60E4B9E2" w14:textId="77777777" w:rsidR="00912B55" w:rsidRPr="00912B55" w:rsidRDefault="00912B55" w:rsidP="00912B55">
            <w:pPr>
              <w:rPr>
                <w:i/>
                <w:lang w:val="en-US"/>
              </w:rPr>
            </w:pPr>
            <w:r w:rsidRPr="00912B55">
              <w:rPr>
                <w:i/>
                <w:lang w:val="en-US"/>
              </w:rPr>
              <w:t>[Implementing partner, including main point(s) of contact and contact details]</w:t>
            </w:r>
          </w:p>
          <w:p w14:paraId="41BBF93B" w14:textId="77777777" w:rsidR="00912B55" w:rsidRPr="00912B55" w:rsidRDefault="00912B55" w:rsidP="00912B55">
            <w:pPr>
              <w:rPr>
                <w:i/>
                <w:lang w:val="en-US"/>
              </w:rPr>
            </w:pPr>
          </w:p>
        </w:tc>
      </w:tr>
      <w:tr w:rsidR="00912B55" w:rsidRPr="00912B55" w14:paraId="76F3BCF4" w14:textId="77777777" w:rsidTr="009516D9">
        <w:trPr>
          <w:trHeight w:hRule="exact" w:val="2336"/>
        </w:trPr>
        <w:tc>
          <w:tcPr>
            <w:tcW w:w="1558" w:type="dxa"/>
            <w:tcBorders>
              <w:top w:val="single" w:sz="6" w:space="0" w:color="000000"/>
              <w:left w:val="single" w:sz="5" w:space="0" w:color="000000"/>
              <w:bottom w:val="single" w:sz="5" w:space="0" w:color="000000"/>
              <w:right w:val="single" w:sz="5" w:space="0" w:color="000000"/>
            </w:tcBorders>
          </w:tcPr>
          <w:p w14:paraId="523A592A" w14:textId="77777777" w:rsidR="00912B55" w:rsidRPr="00912B55" w:rsidRDefault="00912B55" w:rsidP="00912B55">
            <w:pPr>
              <w:rPr>
                <w:b/>
                <w:lang w:val="en-US"/>
              </w:rPr>
            </w:pPr>
            <w:r w:rsidRPr="00912B55">
              <w:rPr>
                <w:b/>
                <w:lang w:val="en-US"/>
              </w:rPr>
              <w:t xml:space="preserve">Implementing Partner Requested </w:t>
            </w:r>
            <w:r w:rsidRPr="00912B55">
              <w:rPr>
                <w:b/>
                <w:i/>
                <w:iCs/>
                <w:lang w:val="en-US"/>
              </w:rPr>
              <w:t>(if submission by Partner Country)</w:t>
            </w:r>
          </w:p>
        </w:tc>
        <w:tc>
          <w:tcPr>
            <w:tcW w:w="7687" w:type="dxa"/>
            <w:tcBorders>
              <w:top w:val="single" w:sz="6" w:space="0" w:color="000000"/>
              <w:left w:val="single" w:sz="5" w:space="0" w:color="000000"/>
              <w:bottom w:val="single" w:sz="5" w:space="0" w:color="000000"/>
              <w:right w:val="single" w:sz="5" w:space="0" w:color="000000"/>
            </w:tcBorders>
          </w:tcPr>
          <w:p w14:paraId="237B8590" w14:textId="77777777" w:rsidR="00912B55" w:rsidRPr="00912B55" w:rsidRDefault="00912B55" w:rsidP="00912B55">
            <w:pPr>
              <w:rPr>
                <w:i/>
                <w:lang w:val="en-US"/>
              </w:rPr>
            </w:pPr>
            <w:r w:rsidRPr="00912B55">
              <w:rPr>
                <w:i/>
                <w:lang w:val="en-US"/>
              </w:rPr>
              <w:t xml:space="preserve">Select at least 1: </w:t>
            </w:r>
          </w:p>
          <w:p w14:paraId="54BFAEF7"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World Bank/GFDRR</w:t>
            </w:r>
          </w:p>
          <w:p w14:paraId="58A828C6" w14:textId="77777777" w:rsidR="00912B55" w:rsidRPr="00912B55" w:rsidRDefault="00912B55" w:rsidP="00912B55">
            <w:pPr>
              <w:rPr>
                <w:iCs/>
                <w:lang w:val="en-US"/>
              </w:rPr>
            </w:pPr>
            <w:r w:rsidRPr="00912B55">
              <w:rPr>
                <w:iCs/>
                <w:lang w:val="en-US"/>
              </w:rPr>
              <w:fldChar w:fldCharType="begin">
                <w:ffData>
                  <w:name w:val="Check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WMO </w:t>
            </w:r>
          </w:p>
          <w:p w14:paraId="4631151D" w14:textId="77777777" w:rsidR="00912B55" w:rsidRPr="00912B55" w:rsidRDefault="00912B55" w:rsidP="00912B55">
            <w:pPr>
              <w:rPr>
                <w:i/>
                <w:lang w:val="en-US"/>
              </w:rPr>
            </w:pPr>
            <w:r w:rsidRPr="00912B55">
              <w:rPr>
                <w:iCs/>
                <w:lang w:val="en-US"/>
              </w:rPr>
              <w:fldChar w:fldCharType="begin">
                <w:ffData>
                  <w:name w:val="Check3"/>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UNDRR</w:t>
            </w:r>
            <w:r w:rsidRPr="00912B55">
              <w:rPr>
                <w:i/>
                <w:lang w:val="en-US"/>
              </w:rPr>
              <w:t xml:space="preserve"> </w:t>
            </w:r>
          </w:p>
          <w:p w14:paraId="6403C390" w14:textId="77777777" w:rsidR="00912B55" w:rsidRPr="00912B55" w:rsidRDefault="00912B55" w:rsidP="00912B55">
            <w:pPr>
              <w:rPr>
                <w:iCs/>
                <w:lang w:val="en-US"/>
              </w:rPr>
            </w:pPr>
            <w:r w:rsidRPr="00912B55">
              <w:rPr>
                <w:iCs/>
                <w:lang w:val="en-US"/>
              </w:rPr>
              <w:fldChar w:fldCharType="begin">
                <w:ffData>
                  <w:name w:val="Check3"/>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No preference </w:t>
            </w:r>
          </w:p>
          <w:p w14:paraId="7F7256D5" w14:textId="77777777" w:rsidR="00912B55" w:rsidRPr="00912B55" w:rsidRDefault="00912B55" w:rsidP="00912B55">
            <w:pPr>
              <w:rPr>
                <w:i/>
                <w:lang w:val="en-US"/>
              </w:rPr>
            </w:pPr>
            <w:r w:rsidRPr="00912B55">
              <w:rPr>
                <w:i/>
                <w:lang w:val="en-US"/>
              </w:rPr>
              <w:t>[Please note that the requested Implementing Partner is not guaranteed; the Secretariat will review the nature of the Action and determine the most appropriate Implementing Partner, and the Implementing Partner will also need to confirm interest and availability to proceed with the Action Presentation Note in partnership with the Partner Country]</w:t>
            </w:r>
          </w:p>
          <w:p w14:paraId="607A1C51" w14:textId="77777777" w:rsidR="00912B55" w:rsidRPr="00912B55" w:rsidRDefault="00912B55" w:rsidP="00912B55">
            <w:pPr>
              <w:rPr>
                <w:i/>
                <w:lang w:val="en-US"/>
              </w:rPr>
            </w:pPr>
          </w:p>
          <w:p w14:paraId="479D41D7" w14:textId="77777777" w:rsidR="00912B55" w:rsidRPr="00912B55" w:rsidRDefault="00912B55" w:rsidP="00912B55">
            <w:pPr>
              <w:rPr>
                <w:i/>
                <w:lang w:val="en-US"/>
              </w:rPr>
            </w:pPr>
          </w:p>
        </w:tc>
      </w:tr>
      <w:tr w:rsidR="00912B55" w:rsidRPr="00912B55" w14:paraId="124E0173" w14:textId="77777777" w:rsidTr="009516D9">
        <w:trPr>
          <w:trHeight w:val="589"/>
        </w:trPr>
        <w:tc>
          <w:tcPr>
            <w:tcW w:w="1558" w:type="dxa"/>
            <w:tcBorders>
              <w:top w:val="single" w:sz="5" w:space="0" w:color="000000"/>
              <w:left w:val="single" w:sz="5" w:space="0" w:color="000000"/>
              <w:bottom w:val="single" w:sz="5" w:space="0" w:color="000000"/>
              <w:right w:val="single" w:sz="5" w:space="0" w:color="000000"/>
            </w:tcBorders>
          </w:tcPr>
          <w:p w14:paraId="7FA4D366" w14:textId="77777777" w:rsidR="00912B55" w:rsidRPr="00912B55" w:rsidRDefault="00912B55" w:rsidP="00912B55">
            <w:pPr>
              <w:rPr>
                <w:b/>
                <w:lang w:val="en-US"/>
              </w:rPr>
            </w:pPr>
            <w:r w:rsidRPr="00912B55">
              <w:rPr>
                <w:b/>
                <w:lang w:val="en-US"/>
              </w:rPr>
              <w:t xml:space="preserve">Action Type </w:t>
            </w:r>
          </w:p>
        </w:tc>
        <w:tc>
          <w:tcPr>
            <w:tcW w:w="7687" w:type="dxa"/>
            <w:tcBorders>
              <w:top w:val="single" w:sz="5" w:space="0" w:color="000000"/>
              <w:left w:val="single" w:sz="5" w:space="0" w:color="000000"/>
              <w:bottom w:val="single" w:sz="5" w:space="0" w:color="000000"/>
              <w:right w:val="single" w:sz="5" w:space="0" w:color="000000"/>
            </w:tcBorders>
          </w:tcPr>
          <w:p w14:paraId="714EEC82" w14:textId="77777777" w:rsidR="00912B55" w:rsidRPr="00912B55" w:rsidRDefault="00912B55" w:rsidP="00912B55">
            <w:pPr>
              <w:rPr>
                <w:i/>
                <w:lang w:val="en-US"/>
              </w:rPr>
            </w:pPr>
            <w:r w:rsidRPr="00912B55">
              <w:rPr>
                <w:i/>
                <w:lang w:val="en-US"/>
              </w:rPr>
              <w:t xml:space="preserve">Select at least 1: </w:t>
            </w:r>
          </w:p>
          <w:p w14:paraId="7BD42C30"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bookmarkStart w:id="1" w:name="Check1"/>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1"/>
            <w:r w:rsidRPr="00912B55">
              <w:rPr>
                <w:iCs/>
                <w:lang w:val="en-US"/>
              </w:rPr>
              <w:t xml:space="preserve"> Continued Assistance</w:t>
            </w:r>
          </w:p>
          <w:p w14:paraId="15B01C1C" w14:textId="77777777" w:rsidR="00912B55" w:rsidRPr="00912B55" w:rsidRDefault="00912B55" w:rsidP="00912B55">
            <w:pPr>
              <w:rPr>
                <w:iCs/>
                <w:lang w:val="en-US"/>
              </w:rPr>
            </w:pPr>
            <w:r w:rsidRPr="00912B55">
              <w:rPr>
                <w:iCs/>
                <w:lang w:val="en-US"/>
              </w:rPr>
              <w:fldChar w:fldCharType="begin">
                <w:ffData>
                  <w:name w:val="Check2"/>
                  <w:enabled/>
                  <w:calcOnExit w:val="0"/>
                  <w:checkBox>
                    <w:sizeAuto/>
                    <w:default w:val="0"/>
                  </w:checkBox>
                </w:ffData>
              </w:fldChar>
            </w:r>
            <w:bookmarkStart w:id="2" w:name="Check2"/>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2"/>
            <w:r w:rsidRPr="00912B55">
              <w:rPr>
                <w:iCs/>
                <w:lang w:val="en-US"/>
              </w:rPr>
              <w:t xml:space="preserve"> Analyses and Assessments </w:t>
            </w:r>
          </w:p>
          <w:p w14:paraId="20331C97" w14:textId="77777777" w:rsidR="00912B55" w:rsidRPr="00912B55" w:rsidRDefault="00912B55" w:rsidP="00912B55">
            <w:pPr>
              <w:rPr>
                <w:iCs/>
                <w:lang w:val="en-US"/>
              </w:rPr>
            </w:pPr>
            <w:r w:rsidRPr="00912B55">
              <w:rPr>
                <w:iCs/>
                <w:lang w:val="en-US"/>
              </w:rPr>
              <w:fldChar w:fldCharType="begin">
                <w:ffData>
                  <w:name w:val="Check3"/>
                  <w:enabled/>
                  <w:calcOnExit w:val="0"/>
                  <w:checkBox>
                    <w:sizeAuto/>
                    <w:default w:val="0"/>
                  </w:checkBox>
                </w:ffData>
              </w:fldChar>
            </w:r>
            <w:bookmarkStart w:id="3" w:name="Check3"/>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3"/>
            <w:r w:rsidRPr="00912B55">
              <w:rPr>
                <w:iCs/>
                <w:lang w:val="en-US"/>
              </w:rPr>
              <w:t xml:space="preserve"> Advisory Services</w:t>
            </w:r>
          </w:p>
          <w:p w14:paraId="63DC8C18" w14:textId="77777777" w:rsidR="00912B55" w:rsidRPr="00912B55" w:rsidRDefault="00912B55" w:rsidP="00912B55">
            <w:pPr>
              <w:rPr>
                <w:i/>
                <w:iCs/>
                <w:lang w:val="en-US"/>
              </w:rPr>
            </w:pPr>
            <w:r w:rsidRPr="00912B55">
              <w:rPr>
                <w:i/>
                <w:iCs/>
                <w:lang w:val="en-US"/>
              </w:rPr>
              <w:t xml:space="preserve">  </w:t>
            </w:r>
            <w:r w:rsidRPr="00912B55">
              <w:rPr>
                <w:i/>
                <w:iCs/>
                <w:lang w:val="en-US"/>
              </w:rPr>
              <w:fldChar w:fldCharType="begin">
                <w:ffData>
                  <w:name w:val="Check3"/>
                  <w:enabled/>
                  <w:calcOnExit w:val="0"/>
                  <w:checkBox>
                    <w:sizeAuto/>
                    <w:default w:val="0"/>
                  </w:checkBox>
                </w:ffData>
              </w:fldChar>
            </w:r>
            <w:r w:rsidRPr="00912B55">
              <w:rPr>
                <w:i/>
                <w:iCs/>
                <w:lang w:val="en-US"/>
              </w:rPr>
              <w:instrText xml:space="preserve"> FORMCHECKBOX </w:instrText>
            </w:r>
            <w:r w:rsidRPr="00912B55">
              <w:rPr>
                <w:i/>
                <w:iCs/>
                <w:lang w:val="en-US"/>
              </w:rPr>
            </w:r>
            <w:r w:rsidRPr="00912B55">
              <w:rPr>
                <w:i/>
                <w:iCs/>
                <w:lang w:val="en-US"/>
              </w:rPr>
              <w:fldChar w:fldCharType="separate"/>
            </w:r>
            <w:r w:rsidRPr="00912B55">
              <w:fldChar w:fldCharType="end"/>
            </w:r>
            <w:r w:rsidRPr="00912B55">
              <w:rPr>
                <w:i/>
                <w:iCs/>
                <w:lang w:val="en-US"/>
              </w:rPr>
              <w:t xml:space="preserve"> Support to Project Preparation</w:t>
            </w:r>
          </w:p>
          <w:p w14:paraId="1EF75A40" w14:textId="77777777" w:rsidR="00912B55" w:rsidRPr="00912B55" w:rsidRDefault="00912B55" w:rsidP="00912B55">
            <w:pPr>
              <w:rPr>
                <w:i/>
                <w:lang w:val="en-US"/>
              </w:rPr>
            </w:pPr>
          </w:p>
        </w:tc>
      </w:tr>
      <w:tr w:rsidR="00912B55" w:rsidRPr="00912B55" w14:paraId="14B93CF7" w14:textId="77777777" w:rsidTr="009516D9">
        <w:trPr>
          <w:trHeight w:val="1566"/>
        </w:trPr>
        <w:tc>
          <w:tcPr>
            <w:tcW w:w="1558" w:type="dxa"/>
            <w:tcBorders>
              <w:top w:val="single" w:sz="5" w:space="0" w:color="000000"/>
              <w:left w:val="single" w:sz="5" w:space="0" w:color="000000"/>
              <w:bottom w:val="single" w:sz="5" w:space="0" w:color="000000"/>
              <w:right w:val="single" w:sz="5" w:space="0" w:color="000000"/>
            </w:tcBorders>
          </w:tcPr>
          <w:p w14:paraId="559A5518" w14:textId="77777777" w:rsidR="00912B55" w:rsidRPr="00912B55" w:rsidRDefault="00912B55" w:rsidP="00912B55">
            <w:pPr>
              <w:rPr>
                <w:b/>
                <w:lang w:val="en-US"/>
              </w:rPr>
            </w:pPr>
            <w:r w:rsidRPr="00912B55">
              <w:rPr>
                <w:b/>
                <w:lang w:val="en-US"/>
              </w:rPr>
              <w:t>Early Warning System Element(s) Supported</w:t>
            </w:r>
          </w:p>
        </w:tc>
        <w:tc>
          <w:tcPr>
            <w:tcW w:w="7687" w:type="dxa"/>
            <w:tcBorders>
              <w:top w:val="single" w:sz="5" w:space="0" w:color="000000"/>
              <w:left w:val="single" w:sz="5" w:space="0" w:color="000000"/>
              <w:bottom w:val="single" w:sz="5" w:space="0" w:color="000000"/>
              <w:right w:val="single" w:sz="5" w:space="0" w:color="000000"/>
            </w:tcBorders>
          </w:tcPr>
          <w:p w14:paraId="1CBF5C07" w14:textId="77777777" w:rsidR="00912B55" w:rsidRPr="00912B55" w:rsidRDefault="00912B55" w:rsidP="00912B55">
            <w:pPr>
              <w:rPr>
                <w:i/>
                <w:lang w:val="en-US"/>
              </w:rPr>
            </w:pPr>
            <w:r w:rsidRPr="00912B55">
              <w:rPr>
                <w:i/>
                <w:lang w:val="en-US"/>
              </w:rPr>
              <w:t>Select at least 1:</w:t>
            </w:r>
          </w:p>
          <w:p w14:paraId="743A3801"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Monitoring, detection, analysis and forecasting of hydro-meteorological hazards providing lead-times for action.</w:t>
            </w:r>
          </w:p>
          <w:p w14:paraId="788378CB"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Dissemination of timely and authoritative warnings </w:t>
            </w:r>
          </w:p>
          <w:p w14:paraId="66BDFC74"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Preparedness and response plans triggered by warnings and weather and climate predictions. </w:t>
            </w:r>
          </w:p>
          <w:p w14:paraId="218ADFF5" w14:textId="77777777" w:rsidR="00912B55" w:rsidRPr="00912B55" w:rsidRDefault="00912B55" w:rsidP="00912B55">
            <w:pPr>
              <w:rPr>
                <w:iCs/>
                <w:lang w:val="en-US"/>
              </w:rPr>
            </w:pPr>
            <w:r w:rsidRPr="00912B55">
              <w:rPr>
                <w:iCs/>
                <w:lang w:val="en-US"/>
              </w:rPr>
              <w:fldChar w:fldCharType="begin">
                <w:ffData>
                  <w:name w:val="Check1"/>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Disaster risk knowledge based on the systematic collection of data and disaster risk assessment.</w:t>
            </w:r>
          </w:p>
          <w:p w14:paraId="67BE9078" w14:textId="77777777" w:rsidR="00912B55" w:rsidRPr="00912B55" w:rsidRDefault="00912B55" w:rsidP="00912B55">
            <w:pPr>
              <w:rPr>
                <w:i/>
                <w:lang w:val="en-US"/>
              </w:rPr>
            </w:pPr>
            <w:r w:rsidRPr="00912B55">
              <w:rPr>
                <w:i/>
                <w:lang w:val="en-US"/>
              </w:rPr>
              <w:t>[Optional: provide additional information as relevant]</w:t>
            </w:r>
          </w:p>
        </w:tc>
      </w:tr>
      <w:tr w:rsidR="00912B55" w:rsidRPr="00912B55" w14:paraId="2C4F9A3F" w14:textId="77777777" w:rsidTr="009516D9">
        <w:trPr>
          <w:trHeight w:val="1065"/>
        </w:trPr>
        <w:tc>
          <w:tcPr>
            <w:tcW w:w="1558" w:type="dxa"/>
            <w:tcBorders>
              <w:top w:val="single" w:sz="5" w:space="0" w:color="000000"/>
              <w:left w:val="single" w:sz="5" w:space="0" w:color="000000"/>
              <w:bottom w:val="single" w:sz="5" w:space="0" w:color="000000"/>
              <w:right w:val="single" w:sz="5" w:space="0" w:color="000000"/>
            </w:tcBorders>
          </w:tcPr>
          <w:p w14:paraId="21647C64" w14:textId="77777777" w:rsidR="00912B55" w:rsidRPr="00912B55" w:rsidRDefault="00912B55" w:rsidP="00912B55">
            <w:pPr>
              <w:rPr>
                <w:b/>
                <w:lang w:val="en-US"/>
              </w:rPr>
            </w:pPr>
            <w:r w:rsidRPr="00912B55">
              <w:rPr>
                <w:b/>
                <w:lang w:val="en-US"/>
              </w:rPr>
              <w:t xml:space="preserve">Contributions to CREWS Programming Principles and </w:t>
            </w:r>
            <w:r w:rsidRPr="00912B55">
              <w:rPr>
                <w:b/>
                <w:lang w:val="en-US"/>
              </w:rPr>
              <w:lastRenderedPageBreak/>
              <w:t>Results Framework</w:t>
            </w:r>
          </w:p>
        </w:tc>
        <w:tc>
          <w:tcPr>
            <w:tcW w:w="7687" w:type="dxa"/>
            <w:tcBorders>
              <w:top w:val="single" w:sz="5" w:space="0" w:color="000000"/>
              <w:left w:val="single" w:sz="5" w:space="0" w:color="000000"/>
              <w:bottom w:val="single" w:sz="5" w:space="0" w:color="000000"/>
              <w:right w:val="single" w:sz="5" w:space="0" w:color="000000"/>
            </w:tcBorders>
          </w:tcPr>
          <w:p w14:paraId="2704C5B2" w14:textId="77777777" w:rsidR="00912B55" w:rsidRPr="00912B55" w:rsidRDefault="00912B55" w:rsidP="00912B55">
            <w:pPr>
              <w:rPr>
                <w:b/>
                <w:bCs/>
                <w:iCs/>
                <w:lang w:val="en-US"/>
              </w:rPr>
            </w:pPr>
            <w:r w:rsidRPr="00912B55">
              <w:rPr>
                <w:b/>
                <w:bCs/>
                <w:iCs/>
                <w:lang w:val="en-US"/>
              </w:rPr>
              <w:lastRenderedPageBreak/>
              <w:t xml:space="preserve">CREWS Programming Principles addressed: </w:t>
            </w:r>
          </w:p>
          <w:p w14:paraId="7D210E6F" w14:textId="77777777" w:rsidR="00912B55" w:rsidRPr="00912B55" w:rsidRDefault="00912B55" w:rsidP="00912B55">
            <w:pPr>
              <w:rPr>
                <w:i/>
                <w:lang w:val="en-US"/>
              </w:rPr>
            </w:pPr>
            <w:r w:rsidRPr="00912B55">
              <w:rPr>
                <w:i/>
                <w:lang w:val="en-US"/>
              </w:rPr>
              <w:t xml:space="preserve">Select all relevant: </w:t>
            </w:r>
          </w:p>
          <w:p w14:paraId="7833B12E" w14:textId="77777777" w:rsidR="00912B55" w:rsidRPr="00912B55" w:rsidRDefault="00912B55" w:rsidP="00912B55">
            <w:pPr>
              <w:rPr>
                <w:iCs/>
                <w:lang w:val="en-US"/>
              </w:rPr>
            </w:pPr>
            <w:r w:rsidRPr="00912B55">
              <w:rPr>
                <w:iCs/>
                <w:lang w:val="en-US"/>
              </w:rPr>
              <w:fldChar w:fldCharType="begin">
                <w:ffData>
                  <w:name w:val="Check4"/>
                  <w:enabled/>
                  <w:calcOnExit w:val="0"/>
                  <w:checkBox>
                    <w:sizeAuto/>
                    <w:default w:val="0"/>
                  </w:checkBox>
                </w:ffData>
              </w:fldChar>
            </w:r>
            <w:bookmarkStart w:id="4" w:name="Check4"/>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4"/>
            <w:r w:rsidRPr="00912B55">
              <w:rPr>
                <w:iCs/>
                <w:lang w:val="en-US"/>
              </w:rPr>
              <w:t xml:space="preserve"> People-centered</w:t>
            </w:r>
          </w:p>
          <w:p w14:paraId="72213176" w14:textId="77777777" w:rsidR="00912B55" w:rsidRPr="00912B55" w:rsidRDefault="00912B55" w:rsidP="00912B55">
            <w:pPr>
              <w:rPr>
                <w:iCs/>
                <w:lang w:val="en-US"/>
              </w:rPr>
            </w:pPr>
            <w:r w:rsidRPr="00912B55">
              <w:rPr>
                <w:iCs/>
                <w:lang w:val="en-US"/>
              </w:rPr>
              <w:lastRenderedPageBreak/>
              <w:fldChar w:fldCharType="begin">
                <w:ffData>
                  <w:name w:val="Check5"/>
                  <w:enabled/>
                  <w:calcOnExit w:val="0"/>
                  <w:checkBox>
                    <w:sizeAuto/>
                    <w:default w:val="0"/>
                  </w:checkBox>
                </w:ffData>
              </w:fldChar>
            </w:r>
            <w:bookmarkStart w:id="5" w:name="Check5"/>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5"/>
            <w:r w:rsidRPr="00912B55">
              <w:rPr>
                <w:iCs/>
                <w:lang w:val="en-US"/>
              </w:rPr>
              <w:t xml:space="preserve"> Gender-responsive</w:t>
            </w:r>
          </w:p>
          <w:p w14:paraId="7E737087" w14:textId="77777777" w:rsidR="00912B55" w:rsidRPr="00912B55" w:rsidRDefault="00912B55" w:rsidP="00912B55">
            <w:pPr>
              <w:rPr>
                <w:iCs/>
                <w:lang w:val="en-US"/>
              </w:rPr>
            </w:pPr>
            <w:r w:rsidRPr="00912B55">
              <w:rPr>
                <w:iCs/>
                <w:lang w:val="en-US"/>
              </w:rPr>
              <w:fldChar w:fldCharType="begin">
                <w:ffData>
                  <w:name w:val="Check6"/>
                  <w:enabled/>
                  <w:calcOnExit w:val="0"/>
                  <w:checkBox>
                    <w:sizeAuto/>
                    <w:default w:val="0"/>
                  </w:checkBox>
                </w:ffData>
              </w:fldChar>
            </w:r>
            <w:bookmarkStart w:id="6" w:name="Check6"/>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6"/>
            <w:r w:rsidRPr="00912B55">
              <w:rPr>
                <w:iCs/>
                <w:lang w:val="en-US"/>
              </w:rPr>
              <w:t xml:space="preserve"> Promotes Coherence </w:t>
            </w:r>
          </w:p>
          <w:p w14:paraId="2DB0E434" w14:textId="77777777" w:rsidR="00912B55" w:rsidRPr="00912B55" w:rsidRDefault="00912B55" w:rsidP="00912B55">
            <w:pPr>
              <w:rPr>
                <w:iCs/>
                <w:lang w:val="en-US"/>
              </w:rPr>
            </w:pPr>
            <w:r w:rsidRPr="00912B55">
              <w:rPr>
                <w:iCs/>
                <w:lang w:val="en-US"/>
              </w:rPr>
              <w:fldChar w:fldCharType="begin">
                <w:ffData>
                  <w:name w:val="Check6"/>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Leverage </w:t>
            </w:r>
          </w:p>
          <w:p w14:paraId="762F6DCA" w14:textId="77777777" w:rsidR="00912B55" w:rsidRPr="00912B55" w:rsidRDefault="00912B55" w:rsidP="00912B55">
            <w:pPr>
              <w:rPr>
                <w:iCs/>
                <w:lang w:val="en-US"/>
              </w:rPr>
            </w:pPr>
          </w:p>
          <w:p w14:paraId="1493C27D" w14:textId="77777777" w:rsidR="00912B55" w:rsidRPr="00912B55" w:rsidRDefault="00912B55" w:rsidP="00912B55">
            <w:pPr>
              <w:rPr>
                <w:b/>
                <w:bCs/>
                <w:iCs/>
                <w:lang w:val="en-US"/>
              </w:rPr>
            </w:pPr>
            <w:r w:rsidRPr="00912B55">
              <w:rPr>
                <w:b/>
                <w:bCs/>
                <w:iCs/>
                <w:lang w:val="en-US"/>
              </w:rPr>
              <w:t>CREWS Results Framework Outputs to which the Action is expected to contribute to:</w:t>
            </w:r>
          </w:p>
          <w:p w14:paraId="039902AA" w14:textId="77777777" w:rsidR="00912B55" w:rsidRPr="00912B55" w:rsidRDefault="00912B55" w:rsidP="00912B55">
            <w:pPr>
              <w:rPr>
                <w:i/>
                <w:lang w:val="en-US"/>
              </w:rPr>
            </w:pPr>
            <w:r w:rsidRPr="00912B55">
              <w:rPr>
                <w:i/>
                <w:lang w:val="en-US"/>
              </w:rPr>
              <w:t>Select at least one:</w:t>
            </w:r>
          </w:p>
          <w:p w14:paraId="2007F1A7" w14:textId="77777777" w:rsidR="00912B55" w:rsidRPr="00912B55" w:rsidRDefault="00912B55" w:rsidP="00912B55">
            <w:pPr>
              <w:rPr>
                <w:iCs/>
                <w:lang w:val="en-US"/>
              </w:rPr>
            </w:pPr>
            <w:r w:rsidRPr="00912B55">
              <w:rPr>
                <w:iCs/>
                <w:lang w:val="en-US"/>
              </w:rPr>
              <w:fldChar w:fldCharType="begin">
                <w:ffData>
                  <w:name w:val="Check7"/>
                  <w:enabled/>
                  <w:calcOnExit w:val="0"/>
                  <w:checkBox>
                    <w:sizeAuto/>
                    <w:default w:val="0"/>
                  </w:checkBox>
                </w:ffData>
              </w:fldChar>
            </w:r>
            <w:bookmarkStart w:id="7" w:name="Check7"/>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7"/>
            <w:r w:rsidRPr="00912B55">
              <w:rPr>
                <w:iCs/>
                <w:lang w:val="en-US"/>
              </w:rPr>
              <w:t xml:space="preserve"> A country and/or region has developed or strengthened legislative and/or institutional frameworks to support and sustain multi-hazard early warning systems.</w:t>
            </w:r>
          </w:p>
          <w:p w14:paraId="6BCE487D" w14:textId="77777777" w:rsidR="00912B55" w:rsidRPr="00912B55" w:rsidRDefault="00912B55" w:rsidP="00912B55">
            <w:pPr>
              <w:rPr>
                <w:iCs/>
                <w:lang w:val="en-US"/>
              </w:rPr>
            </w:pPr>
            <w:r w:rsidRPr="00912B55">
              <w:rPr>
                <w:iCs/>
                <w:lang w:val="en-US"/>
              </w:rPr>
              <w:fldChar w:fldCharType="begin">
                <w:ffData>
                  <w:name w:val="Check8"/>
                  <w:enabled/>
                  <w:calcOnExit w:val="0"/>
                  <w:checkBox>
                    <w:sizeAuto/>
                    <w:default w:val="0"/>
                  </w:checkBox>
                </w:ffData>
              </w:fldChar>
            </w:r>
            <w:bookmarkStart w:id="8" w:name="Check8"/>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8"/>
            <w:r w:rsidRPr="00912B55">
              <w:rPr>
                <w:iCs/>
                <w:lang w:val="en-US"/>
              </w:rPr>
              <w:t xml:space="preserve"> Multi-hazard needs, gaps and priority assessments, analyses, and related investment plans for early warning systems in a country or region are driven by CREWS financing.</w:t>
            </w:r>
          </w:p>
          <w:p w14:paraId="63BFE5C9" w14:textId="77777777" w:rsidR="00912B55" w:rsidRPr="00912B55" w:rsidRDefault="00912B55" w:rsidP="00912B55">
            <w:pPr>
              <w:rPr>
                <w:iCs/>
                <w:lang w:val="en-US"/>
              </w:rPr>
            </w:pPr>
            <w:r w:rsidRPr="00912B55">
              <w:rPr>
                <w:iCs/>
                <w:lang w:val="en-US"/>
              </w:rPr>
              <w:fldChar w:fldCharType="begin">
                <w:ffData>
                  <w:name w:val="Check9"/>
                  <w:enabled/>
                  <w:calcOnExit w:val="0"/>
                  <w:checkBox>
                    <w:sizeAuto/>
                    <w:default w:val="0"/>
                  </w:checkBox>
                </w:ffData>
              </w:fldChar>
            </w:r>
            <w:bookmarkStart w:id="9" w:name="Check9"/>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9"/>
            <w:r w:rsidRPr="00912B55">
              <w:rPr>
                <w:iCs/>
                <w:lang w:val="en-US"/>
              </w:rPr>
              <w:t xml:space="preserve"> Partnerships and cooperation frameworks developed for financing and scaling up support to multi-hazard early warning systems. </w:t>
            </w:r>
          </w:p>
          <w:p w14:paraId="53DF2BF5" w14:textId="77777777" w:rsidR="00912B55" w:rsidRPr="00912B55" w:rsidRDefault="00912B55" w:rsidP="00912B55">
            <w:pPr>
              <w:rPr>
                <w:iCs/>
                <w:lang w:val="en-US"/>
              </w:rPr>
            </w:pPr>
            <w:r w:rsidRPr="00912B55">
              <w:rPr>
                <w:iCs/>
                <w:lang w:val="en-US"/>
              </w:rPr>
              <w:fldChar w:fldCharType="begin">
                <w:ffData>
                  <w:name w:val="Check10"/>
                  <w:enabled/>
                  <w:calcOnExit w:val="0"/>
                  <w:checkBox>
                    <w:sizeAuto/>
                    <w:default w:val="0"/>
                  </w:checkBox>
                </w:ffData>
              </w:fldChar>
            </w:r>
            <w:bookmarkStart w:id="10" w:name="Check10"/>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10"/>
            <w:r w:rsidRPr="00912B55">
              <w:rPr>
                <w:iCs/>
                <w:lang w:val="en-US"/>
              </w:rPr>
              <w:t xml:space="preserve"> Risk information and tools generated by countries to enable the delivery of impact-based early warnings. </w:t>
            </w:r>
          </w:p>
          <w:p w14:paraId="33A62AF9" w14:textId="77777777" w:rsidR="00912B55" w:rsidRPr="00912B55" w:rsidRDefault="00912B55" w:rsidP="00912B55">
            <w:pPr>
              <w:rPr>
                <w:iCs/>
                <w:lang w:val="en-US"/>
              </w:rPr>
            </w:pPr>
            <w:r w:rsidRPr="00912B55">
              <w:rPr>
                <w:iCs/>
                <w:lang w:val="en-US"/>
              </w:rPr>
              <w:fldChar w:fldCharType="begin">
                <w:ffData>
                  <w:name w:val="Check11"/>
                  <w:enabled/>
                  <w:calcOnExit w:val="0"/>
                  <w:checkBox>
                    <w:sizeAuto/>
                    <w:default w:val="0"/>
                  </w:checkBox>
                </w:ffData>
              </w:fldChar>
            </w:r>
            <w:bookmarkStart w:id="11" w:name="Check11"/>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11"/>
            <w:r w:rsidRPr="00912B55">
              <w:rPr>
                <w:iCs/>
                <w:lang w:val="en-US"/>
              </w:rPr>
              <w:t xml:space="preserve"> Monitoring, analysis and forecasting of hazards that threaten the country/region are improved and sustained by the countries.</w:t>
            </w:r>
          </w:p>
          <w:p w14:paraId="08CB6B8D" w14:textId="77777777" w:rsidR="00912B55" w:rsidRPr="00912B55" w:rsidRDefault="00912B55" w:rsidP="00912B55">
            <w:pPr>
              <w:rPr>
                <w:iCs/>
                <w:lang w:val="en-US"/>
              </w:rPr>
            </w:pPr>
            <w:r w:rsidRPr="00912B55">
              <w:rPr>
                <w:iCs/>
                <w:lang w:val="en-US"/>
              </w:rPr>
              <w:fldChar w:fldCharType="begin">
                <w:ffData>
                  <w:name w:val="Check12"/>
                  <w:enabled/>
                  <w:calcOnExit w:val="0"/>
                  <w:checkBox>
                    <w:sizeAuto/>
                    <w:default w:val="0"/>
                  </w:checkBox>
                </w:ffData>
              </w:fldChar>
            </w:r>
            <w:bookmarkStart w:id="12" w:name="Check12"/>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bookmarkEnd w:id="12"/>
            <w:r w:rsidRPr="00912B55">
              <w:rPr>
                <w:iCs/>
                <w:lang w:val="en-US"/>
              </w:rPr>
              <w:t xml:space="preserve"> Warnings are communicated by the countries based on common alerting protocols under agreed standard operational procedures (SOPs)</w:t>
            </w:r>
          </w:p>
          <w:p w14:paraId="7EE9B292" w14:textId="77777777" w:rsidR="00912B55" w:rsidRPr="00912B55" w:rsidRDefault="00912B55" w:rsidP="00912B55">
            <w:pPr>
              <w:rPr>
                <w:iCs/>
                <w:lang w:val="en-US"/>
              </w:rPr>
            </w:pPr>
            <w:r w:rsidRPr="00912B55">
              <w:rPr>
                <w:iCs/>
                <w:lang w:val="en-US"/>
              </w:rPr>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Warnings are received, understood and acted upon based on co-produced preparedness and response plans by the countries.</w:t>
            </w:r>
          </w:p>
          <w:p w14:paraId="66748DA3" w14:textId="77777777" w:rsidR="00912B55" w:rsidRPr="00912B55" w:rsidRDefault="00912B55" w:rsidP="00912B55">
            <w:pPr>
              <w:rPr>
                <w:iCs/>
                <w:lang w:val="en-US"/>
              </w:rPr>
            </w:pPr>
            <w:r w:rsidRPr="00912B55">
              <w:rPr>
                <w:iCs/>
                <w:lang w:val="en-US"/>
              </w:rPr>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People of different backgrounds, gender, youth, older persons, people with disability, poor, marginalized, displaced and non-native, as well as related institutions have co-produced climate and weather information products tailored to their needs.</w:t>
            </w:r>
          </w:p>
          <w:p w14:paraId="206A9722" w14:textId="77777777" w:rsidR="00912B55" w:rsidRPr="00912B55" w:rsidRDefault="00912B55" w:rsidP="00912B55">
            <w:pPr>
              <w:rPr>
                <w:iCs/>
                <w:lang w:val="en-US"/>
              </w:rPr>
            </w:pPr>
            <w:r w:rsidRPr="00912B55">
              <w:rPr>
                <w:iCs/>
                <w:lang w:val="en-US"/>
              </w:rPr>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Private sector is engaged to foster innovation and sustainability in delivery of early warning services.</w:t>
            </w:r>
          </w:p>
          <w:p w14:paraId="3434C2ED" w14:textId="77777777" w:rsidR="00912B55" w:rsidRPr="00912B55" w:rsidRDefault="00912B55" w:rsidP="00912B55">
            <w:pPr>
              <w:rPr>
                <w:iCs/>
                <w:lang w:val="en-US"/>
              </w:rPr>
            </w:pPr>
          </w:p>
          <w:p w14:paraId="6726D430" w14:textId="77777777" w:rsidR="00912B55" w:rsidRPr="00912B55" w:rsidRDefault="00912B55" w:rsidP="00912B55">
            <w:pPr>
              <w:rPr>
                <w:b/>
                <w:bCs/>
                <w:iCs/>
                <w:lang w:val="en-US"/>
              </w:rPr>
            </w:pPr>
            <w:r w:rsidRPr="00912B55">
              <w:rPr>
                <w:b/>
                <w:bCs/>
                <w:iCs/>
                <w:lang w:val="en-US"/>
              </w:rPr>
              <w:t xml:space="preserve">CREWS </w:t>
            </w:r>
            <w:proofErr w:type="spellStart"/>
            <w:r w:rsidRPr="00912B55">
              <w:rPr>
                <w:b/>
                <w:bCs/>
                <w:iCs/>
                <w:lang w:val="en-US"/>
              </w:rPr>
              <w:t>Programme</w:t>
            </w:r>
            <w:proofErr w:type="spellEnd"/>
            <w:r w:rsidRPr="00912B55">
              <w:rPr>
                <w:b/>
                <w:bCs/>
                <w:iCs/>
                <w:lang w:val="en-US"/>
              </w:rPr>
              <w:t xml:space="preserve"> Indicators to which the Action is expected to contribute to:</w:t>
            </w:r>
          </w:p>
          <w:p w14:paraId="57A72A53" w14:textId="77777777" w:rsidR="00912B55" w:rsidRPr="00912B55" w:rsidRDefault="00912B55" w:rsidP="00912B55">
            <w:pPr>
              <w:rPr>
                <w:i/>
                <w:lang w:val="en-US"/>
              </w:rPr>
            </w:pPr>
            <w:r w:rsidRPr="00912B55">
              <w:rPr>
                <w:i/>
                <w:lang w:val="en-US"/>
              </w:rPr>
              <w:t>Select at least one:</w:t>
            </w:r>
          </w:p>
          <w:p w14:paraId="488B4926" w14:textId="77777777" w:rsidR="00912B55" w:rsidRPr="00912B55" w:rsidRDefault="00912B55" w:rsidP="00912B55">
            <w:pPr>
              <w:rPr>
                <w:iCs/>
                <w:lang w:val="en-US"/>
              </w:rPr>
            </w:pP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Forecasting and warning capacity </w:t>
            </w:r>
          </w:p>
          <w:p w14:paraId="740D0CDE" w14:textId="77777777" w:rsidR="00912B55" w:rsidRPr="00912B55" w:rsidRDefault="00912B55" w:rsidP="00912B55">
            <w:pPr>
              <w:rPr>
                <w:i/>
                <w:lang w:val="en-US"/>
              </w:rPr>
            </w:pPr>
            <w:r w:rsidRPr="00912B55" w:rsidDel="000C43A2">
              <w:rPr>
                <w:i/>
                <w:lang w:val="en-US"/>
              </w:rPr>
              <w:t xml:space="preserve"> </w:t>
            </w:r>
            <w:r w:rsidRPr="00912B55">
              <w:rPr>
                <w:i/>
                <w:lang w:val="en-US"/>
              </w:rPr>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sidDel="000C43A2">
              <w:rPr>
                <w:i/>
                <w:lang w:val="en-US"/>
              </w:rPr>
              <w:t xml:space="preserve"> </w:t>
            </w:r>
            <w:r w:rsidRPr="00912B55">
              <w:rPr>
                <w:iCs/>
                <w:lang w:val="en-US"/>
              </w:rPr>
              <w:t>Use of risk information</w:t>
            </w:r>
          </w:p>
          <w:p w14:paraId="33B396F6" w14:textId="77777777" w:rsidR="00912B55" w:rsidRPr="00912B55" w:rsidRDefault="00912B55" w:rsidP="00912B55">
            <w:pPr>
              <w:rPr>
                <w:iCs/>
                <w:lang w:val="en-US"/>
              </w:rPr>
            </w:pPr>
            <w:r w:rsidRPr="00912B55">
              <w:rPr>
                <w:i/>
                <w:lang w:val="en-US"/>
              </w:rPr>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Capacity to disseminate warnings.</w:t>
            </w:r>
          </w:p>
          <w:p w14:paraId="0BB32E04" w14:textId="77777777" w:rsidR="00912B55" w:rsidRPr="00912B55" w:rsidRDefault="00912B55" w:rsidP="00912B55">
            <w:pPr>
              <w:rPr>
                <w:iCs/>
                <w:lang w:val="en-US"/>
              </w:rPr>
            </w:pPr>
            <w:r w:rsidRPr="00912B55">
              <w:rPr>
                <w:iCs/>
                <w:lang w:val="en-US"/>
              </w:rPr>
              <w:lastRenderedPageBreak/>
              <w:t xml:space="preserve">  </w:t>
            </w:r>
            <w:r w:rsidRPr="00912B55">
              <w:rPr>
                <w:iCs/>
                <w:lang w:val="en-US"/>
              </w:rPr>
              <w:fldChar w:fldCharType="begin">
                <w:ffData>
                  <w:name w:val="Check12"/>
                  <w:enabled/>
                  <w:calcOnExit w:val="0"/>
                  <w:checkBox>
                    <w:sizeAuto/>
                    <w:default w:val="0"/>
                  </w:checkBox>
                </w:ffData>
              </w:fldChar>
            </w:r>
            <w:r w:rsidRPr="00912B55">
              <w:rPr>
                <w:iCs/>
                <w:lang w:val="en-US"/>
              </w:rPr>
              <w:instrText xml:space="preserve"> FORMCHECKBOX </w:instrText>
            </w:r>
            <w:r w:rsidRPr="00912B55">
              <w:rPr>
                <w:iCs/>
                <w:lang w:val="en-US"/>
              </w:rPr>
            </w:r>
            <w:r w:rsidRPr="00912B55">
              <w:rPr>
                <w:iCs/>
                <w:lang w:val="en-US"/>
              </w:rPr>
              <w:fldChar w:fldCharType="separate"/>
            </w:r>
            <w:r w:rsidRPr="00912B55">
              <w:fldChar w:fldCharType="end"/>
            </w:r>
            <w:r w:rsidRPr="00912B55">
              <w:rPr>
                <w:iCs/>
                <w:lang w:val="en-US"/>
              </w:rPr>
              <w:t xml:space="preserve"> Capacity to prepare for and respond to warnings.</w:t>
            </w:r>
          </w:p>
          <w:p w14:paraId="73F91057" w14:textId="77777777" w:rsidR="00912B55" w:rsidRPr="00912B55" w:rsidRDefault="00912B55" w:rsidP="00912B55">
            <w:pPr>
              <w:rPr>
                <w:iCs/>
                <w:lang w:val="en-US"/>
              </w:rPr>
            </w:pPr>
          </w:p>
          <w:p w14:paraId="34F4BEFC" w14:textId="77777777" w:rsidR="00912B55" w:rsidRPr="00912B55" w:rsidRDefault="00912B55" w:rsidP="00912B55">
            <w:pPr>
              <w:rPr>
                <w:i/>
                <w:lang w:val="en-US"/>
              </w:rPr>
            </w:pPr>
            <w:r w:rsidRPr="00912B55">
              <w:rPr>
                <w:i/>
                <w:lang w:val="en-US"/>
              </w:rPr>
              <w:t>[Optional: provide additional information as relevant]</w:t>
            </w:r>
          </w:p>
        </w:tc>
      </w:tr>
      <w:tr w:rsidR="00912B55" w:rsidRPr="00912B55" w14:paraId="279B8BCC" w14:textId="77777777" w:rsidTr="009516D9">
        <w:trPr>
          <w:trHeight w:hRule="exact" w:val="644"/>
        </w:trPr>
        <w:tc>
          <w:tcPr>
            <w:tcW w:w="1558" w:type="dxa"/>
            <w:tcBorders>
              <w:top w:val="single" w:sz="5" w:space="0" w:color="000000"/>
              <w:left w:val="single" w:sz="5" w:space="0" w:color="000000"/>
              <w:bottom w:val="single" w:sz="5" w:space="0" w:color="000000"/>
              <w:right w:val="single" w:sz="5" w:space="0" w:color="000000"/>
            </w:tcBorders>
          </w:tcPr>
          <w:p w14:paraId="04DD2E6B" w14:textId="77777777" w:rsidR="00912B55" w:rsidRPr="00912B55" w:rsidRDefault="00912B55" w:rsidP="00912B55">
            <w:pPr>
              <w:rPr>
                <w:b/>
                <w:lang w:val="en-US"/>
              </w:rPr>
            </w:pPr>
            <w:r w:rsidRPr="00912B55">
              <w:rPr>
                <w:b/>
                <w:lang w:val="en-US"/>
              </w:rPr>
              <w:lastRenderedPageBreak/>
              <w:t>Specific Action and Objectives</w:t>
            </w:r>
          </w:p>
        </w:tc>
        <w:tc>
          <w:tcPr>
            <w:tcW w:w="7687" w:type="dxa"/>
            <w:tcBorders>
              <w:top w:val="single" w:sz="5" w:space="0" w:color="000000"/>
              <w:left w:val="single" w:sz="5" w:space="0" w:color="000000"/>
              <w:bottom w:val="single" w:sz="5" w:space="0" w:color="000000"/>
              <w:right w:val="single" w:sz="5" w:space="0" w:color="000000"/>
            </w:tcBorders>
          </w:tcPr>
          <w:p w14:paraId="344A75F2" w14:textId="77777777" w:rsidR="00912B55" w:rsidRPr="00912B55" w:rsidRDefault="00912B55" w:rsidP="00912B55">
            <w:pPr>
              <w:rPr>
                <w:i/>
                <w:lang w:val="en-US"/>
              </w:rPr>
            </w:pPr>
            <w:r w:rsidRPr="00912B55">
              <w:rPr>
                <w:i/>
                <w:lang w:val="en-US"/>
              </w:rPr>
              <w:t>[Max. 250 words describing the requested Action and the Objectives]</w:t>
            </w:r>
          </w:p>
        </w:tc>
      </w:tr>
      <w:tr w:rsidR="00912B55" w:rsidRPr="00912B55" w14:paraId="52E5DA12" w14:textId="77777777" w:rsidTr="009516D9">
        <w:trPr>
          <w:trHeight w:val="549"/>
        </w:trPr>
        <w:tc>
          <w:tcPr>
            <w:tcW w:w="1558" w:type="dxa"/>
            <w:tcBorders>
              <w:top w:val="single" w:sz="5" w:space="0" w:color="000000"/>
              <w:left w:val="single" w:sz="5" w:space="0" w:color="000000"/>
              <w:bottom w:val="single" w:sz="5" w:space="0" w:color="000000"/>
              <w:right w:val="single" w:sz="5" w:space="0" w:color="000000"/>
            </w:tcBorders>
          </w:tcPr>
          <w:p w14:paraId="154EE482" w14:textId="77777777" w:rsidR="00912B55" w:rsidRPr="00912B55" w:rsidRDefault="00912B55" w:rsidP="00912B55">
            <w:pPr>
              <w:rPr>
                <w:b/>
                <w:lang w:val="en-US"/>
              </w:rPr>
            </w:pPr>
            <w:r w:rsidRPr="00912B55">
              <w:rPr>
                <w:b/>
                <w:lang w:val="en-US"/>
              </w:rPr>
              <w:t>Need and Rationale</w:t>
            </w:r>
          </w:p>
        </w:tc>
        <w:tc>
          <w:tcPr>
            <w:tcW w:w="7687" w:type="dxa"/>
            <w:tcBorders>
              <w:top w:val="single" w:sz="5" w:space="0" w:color="000000"/>
              <w:left w:val="single" w:sz="5" w:space="0" w:color="000000"/>
              <w:bottom w:val="single" w:sz="5" w:space="0" w:color="000000"/>
              <w:right w:val="single" w:sz="5" w:space="0" w:color="000000"/>
            </w:tcBorders>
          </w:tcPr>
          <w:p w14:paraId="0EA10913" w14:textId="77777777" w:rsidR="00912B55" w:rsidRPr="00912B55" w:rsidRDefault="00912B55" w:rsidP="00912B55">
            <w:pPr>
              <w:rPr>
                <w:i/>
                <w:lang w:val="en-US"/>
              </w:rPr>
            </w:pPr>
            <w:r w:rsidRPr="00912B55">
              <w:rPr>
                <w:i/>
                <w:lang w:val="en-US"/>
              </w:rPr>
              <w:t>[Max. 250 words articulating why the Action is needed and how it contributes to the country’s early warning system efforts; if Cont. Ass., how it builds on CREWS Project]</w:t>
            </w:r>
          </w:p>
        </w:tc>
      </w:tr>
      <w:tr w:rsidR="00912B55" w:rsidRPr="00912B55" w14:paraId="1DC57205" w14:textId="77777777" w:rsidTr="009516D9">
        <w:trPr>
          <w:trHeight w:val="549"/>
        </w:trPr>
        <w:tc>
          <w:tcPr>
            <w:tcW w:w="1558" w:type="dxa"/>
            <w:tcBorders>
              <w:top w:val="single" w:sz="5" w:space="0" w:color="000000"/>
              <w:left w:val="single" w:sz="5" w:space="0" w:color="000000"/>
              <w:bottom w:val="single" w:sz="5" w:space="0" w:color="000000"/>
              <w:right w:val="single" w:sz="5" w:space="0" w:color="000000"/>
            </w:tcBorders>
          </w:tcPr>
          <w:p w14:paraId="56EBB8E8" w14:textId="77777777" w:rsidR="00912B55" w:rsidRPr="00912B55" w:rsidRDefault="00912B55" w:rsidP="00912B55">
            <w:pPr>
              <w:rPr>
                <w:b/>
                <w:lang w:val="en-US"/>
              </w:rPr>
            </w:pPr>
            <w:r w:rsidRPr="00912B55">
              <w:rPr>
                <w:b/>
                <w:lang w:val="en-US"/>
              </w:rPr>
              <w:t>Alignment</w:t>
            </w:r>
          </w:p>
        </w:tc>
        <w:tc>
          <w:tcPr>
            <w:tcW w:w="7687" w:type="dxa"/>
            <w:tcBorders>
              <w:top w:val="single" w:sz="5" w:space="0" w:color="000000"/>
              <w:left w:val="single" w:sz="5" w:space="0" w:color="000000"/>
              <w:bottom w:val="single" w:sz="5" w:space="0" w:color="000000"/>
              <w:right w:val="single" w:sz="5" w:space="0" w:color="000000"/>
            </w:tcBorders>
          </w:tcPr>
          <w:p w14:paraId="2C218A5A" w14:textId="77777777" w:rsidR="00912B55" w:rsidRPr="00912B55" w:rsidRDefault="00912B55" w:rsidP="00912B55">
            <w:pPr>
              <w:rPr>
                <w:i/>
                <w:lang w:val="en-US"/>
              </w:rPr>
            </w:pPr>
            <w:r w:rsidRPr="00912B55">
              <w:rPr>
                <w:i/>
                <w:lang w:val="en-US"/>
              </w:rPr>
              <w:t>[Max. 250 words articulating the alignment between the requested Action and existing/ongoing projects, programs, plans and commitments (e.g., EWS projects supported by bilateral or multilateral funds, NAP, NDC, efforts within the Santiago Network)]</w:t>
            </w:r>
          </w:p>
        </w:tc>
      </w:tr>
      <w:tr w:rsidR="00912B55" w:rsidRPr="00912B55" w14:paraId="572F5CA2" w14:textId="77777777" w:rsidTr="009516D9">
        <w:trPr>
          <w:trHeight w:hRule="exact" w:val="570"/>
        </w:trPr>
        <w:tc>
          <w:tcPr>
            <w:tcW w:w="1558" w:type="dxa"/>
            <w:tcBorders>
              <w:top w:val="single" w:sz="5" w:space="0" w:color="000000"/>
              <w:left w:val="single" w:sz="5" w:space="0" w:color="000000"/>
              <w:bottom w:val="single" w:sz="5" w:space="0" w:color="000000"/>
              <w:right w:val="single" w:sz="5" w:space="0" w:color="000000"/>
            </w:tcBorders>
          </w:tcPr>
          <w:p w14:paraId="3AB3DCB2" w14:textId="77777777" w:rsidR="00912B55" w:rsidRPr="00912B55" w:rsidRDefault="00912B55" w:rsidP="00912B55">
            <w:pPr>
              <w:rPr>
                <w:lang w:val="en-US"/>
              </w:rPr>
            </w:pPr>
            <w:r w:rsidRPr="00912B55">
              <w:rPr>
                <w:b/>
                <w:lang w:val="en-US"/>
              </w:rPr>
              <w:t>Timeframe</w:t>
            </w:r>
          </w:p>
        </w:tc>
        <w:tc>
          <w:tcPr>
            <w:tcW w:w="7687" w:type="dxa"/>
            <w:tcBorders>
              <w:top w:val="single" w:sz="5" w:space="0" w:color="000000"/>
              <w:left w:val="single" w:sz="5" w:space="0" w:color="000000"/>
              <w:bottom w:val="single" w:sz="5" w:space="0" w:color="000000"/>
              <w:right w:val="single" w:sz="5" w:space="0" w:color="000000"/>
            </w:tcBorders>
          </w:tcPr>
          <w:p w14:paraId="212658F4" w14:textId="77777777" w:rsidR="00912B55" w:rsidRPr="00912B55" w:rsidRDefault="00912B55" w:rsidP="00912B55">
            <w:pPr>
              <w:rPr>
                <w:lang w:val="en-US"/>
              </w:rPr>
            </w:pPr>
            <w:r w:rsidRPr="00912B55">
              <w:rPr>
                <w:i/>
                <w:lang w:val="en-US"/>
              </w:rPr>
              <w:t>[Projected duration, in months; must be less than 12 months or include justification for longer duration (e.g., if linked to another project that extends beyond 12 months)]]</w:t>
            </w:r>
          </w:p>
        </w:tc>
      </w:tr>
      <w:tr w:rsidR="00912B55" w:rsidRPr="00912B55" w14:paraId="7D2AD02F" w14:textId="77777777" w:rsidTr="009516D9">
        <w:trPr>
          <w:trHeight w:hRule="exact" w:val="1032"/>
        </w:trPr>
        <w:tc>
          <w:tcPr>
            <w:tcW w:w="1558" w:type="dxa"/>
            <w:tcBorders>
              <w:top w:val="single" w:sz="5" w:space="0" w:color="000000"/>
              <w:left w:val="single" w:sz="5" w:space="0" w:color="000000"/>
              <w:bottom w:val="single" w:sz="5" w:space="0" w:color="000000"/>
              <w:right w:val="single" w:sz="5" w:space="0" w:color="000000"/>
            </w:tcBorders>
          </w:tcPr>
          <w:p w14:paraId="4F01A471" w14:textId="77777777" w:rsidR="00912B55" w:rsidRPr="00912B55" w:rsidRDefault="00912B55" w:rsidP="00912B55">
            <w:pPr>
              <w:rPr>
                <w:b/>
                <w:lang w:val="en-US"/>
              </w:rPr>
            </w:pPr>
            <w:r w:rsidRPr="00912B55">
              <w:rPr>
                <w:b/>
                <w:lang w:val="en-US"/>
              </w:rPr>
              <w:t>Action Cost</w:t>
            </w:r>
            <w:r w:rsidRPr="00912B55">
              <w:rPr>
                <w:b/>
                <w:i/>
                <w:iCs/>
                <w:lang w:val="en-US"/>
              </w:rPr>
              <w:t xml:space="preserve"> (To be completed by Implementing Partner)</w:t>
            </w:r>
          </w:p>
        </w:tc>
        <w:tc>
          <w:tcPr>
            <w:tcW w:w="7687" w:type="dxa"/>
            <w:tcBorders>
              <w:top w:val="single" w:sz="5" w:space="0" w:color="000000"/>
              <w:left w:val="single" w:sz="5" w:space="0" w:color="000000"/>
              <w:bottom w:val="single" w:sz="5" w:space="0" w:color="000000"/>
              <w:right w:val="single" w:sz="5" w:space="0" w:color="000000"/>
            </w:tcBorders>
          </w:tcPr>
          <w:p w14:paraId="0D0E6AFB" w14:textId="77777777" w:rsidR="00912B55" w:rsidRPr="00912B55" w:rsidRDefault="00912B55" w:rsidP="00912B55">
            <w:pPr>
              <w:rPr>
                <w:i/>
                <w:lang w:val="en-US"/>
              </w:rPr>
            </w:pPr>
            <w:r w:rsidRPr="00912B55">
              <w:rPr>
                <w:i/>
                <w:lang w:val="en-US"/>
              </w:rPr>
              <w:t>[Action amount requested in USD, including Implementing Partner fees]</w:t>
            </w:r>
          </w:p>
        </w:tc>
      </w:tr>
      <w:tr w:rsidR="00912B55" w:rsidRPr="00912B55" w14:paraId="64FA1183" w14:textId="77777777" w:rsidTr="009516D9">
        <w:trPr>
          <w:trHeight w:hRule="exact" w:val="836"/>
        </w:trPr>
        <w:tc>
          <w:tcPr>
            <w:tcW w:w="1558" w:type="dxa"/>
            <w:tcBorders>
              <w:top w:val="single" w:sz="5" w:space="0" w:color="000000"/>
              <w:left w:val="single" w:sz="5" w:space="0" w:color="000000"/>
              <w:bottom w:val="single" w:sz="5" w:space="0" w:color="000000"/>
              <w:right w:val="single" w:sz="5" w:space="0" w:color="000000"/>
            </w:tcBorders>
          </w:tcPr>
          <w:p w14:paraId="6E819355" w14:textId="77777777" w:rsidR="00912B55" w:rsidRPr="00912B55" w:rsidRDefault="00912B55" w:rsidP="00912B55">
            <w:pPr>
              <w:rPr>
                <w:b/>
                <w:lang w:val="en-US"/>
              </w:rPr>
            </w:pPr>
            <w:r w:rsidRPr="00912B55">
              <w:rPr>
                <w:b/>
                <w:lang w:val="en-US"/>
              </w:rPr>
              <w:t>Attachments</w:t>
            </w:r>
          </w:p>
        </w:tc>
        <w:tc>
          <w:tcPr>
            <w:tcW w:w="7687" w:type="dxa"/>
            <w:tcBorders>
              <w:top w:val="single" w:sz="5" w:space="0" w:color="000000"/>
              <w:left w:val="single" w:sz="5" w:space="0" w:color="000000"/>
              <w:bottom w:val="single" w:sz="5" w:space="0" w:color="000000"/>
              <w:right w:val="single" w:sz="5" w:space="0" w:color="000000"/>
            </w:tcBorders>
          </w:tcPr>
          <w:p w14:paraId="7BFE123F" w14:textId="77777777" w:rsidR="00912B55" w:rsidRPr="00912B55" w:rsidRDefault="00912B55" w:rsidP="00912B55">
            <w:pPr>
              <w:rPr>
                <w:i/>
                <w:lang w:val="en-US"/>
              </w:rPr>
            </w:pPr>
            <w:r w:rsidRPr="00912B55">
              <w:rPr>
                <w:i/>
                <w:lang w:val="en-US"/>
              </w:rPr>
              <w:t>[Country Endorsement Letter or similar</w:t>
            </w:r>
            <w:r w:rsidRPr="00912B55">
              <w:rPr>
                <w:i/>
                <w:vertAlign w:val="superscript"/>
                <w:lang w:val="en-US"/>
              </w:rPr>
              <w:footnoteReference w:id="1"/>
            </w:r>
            <w:r w:rsidRPr="00912B55">
              <w:rPr>
                <w:i/>
                <w:lang w:val="en-US"/>
              </w:rPr>
              <w:t xml:space="preserve"> if submission by Implementing Partner]</w:t>
            </w:r>
          </w:p>
          <w:p w14:paraId="5D0EEA27" w14:textId="77777777" w:rsidR="00912B55" w:rsidRPr="00912B55" w:rsidRDefault="00912B55" w:rsidP="00912B55">
            <w:pPr>
              <w:rPr>
                <w:i/>
                <w:lang w:val="en-US"/>
              </w:rPr>
            </w:pPr>
            <w:r w:rsidRPr="00912B55">
              <w:rPr>
                <w:i/>
                <w:lang w:val="en-US"/>
              </w:rPr>
              <w:t>[Detailed Activity List to be provided by Implementing Partner]</w:t>
            </w:r>
          </w:p>
          <w:p w14:paraId="2039D055" w14:textId="77777777" w:rsidR="00912B55" w:rsidRPr="00912B55" w:rsidRDefault="00912B55" w:rsidP="00912B55">
            <w:pPr>
              <w:rPr>
                <w:i/>
                <w:lang w:val="en-US"/>
              </w:rPr>
            </w:pPr>
            <w:r w:rsidRPr="00912B55">
              <w:rPr>
                <w:i/>
                <w:lang w:val="en-US"/>
              </w:rPr>
              <w:t>[Detailed Budget to be provided by Implementing Partner]</w:t>
            </w:r>
          </w:p>
        </w:tc>
      </w:tr>
    </w:tbl>
    <w:p w14:paraId="687EB71D" w14:textId="77777777" w:rsidR="00912B55" w:rsidRPr="00912B55" w:rsidRDefault="00912B55" w:rsidP="00912B55">
      <w:pPr>
        <w:rPr>
          <w:b/>
          <w:bCs/>
          <w:lang w:val="en-US"/>
        </w:rPr>
      </w:pPr>
    </w:p>
    <w:p w14:paraId="6043BC49" w14:textId="5855E8A5" w:rsidR="00912B55" w:rsidRPr="00912B55" w:rsidRDefault="00912B55" w:rsidP="00912B55">
      <w:pPr>
        <w:rPr>
          <w:b/>
          <w:bCs/>
          <w:lang w:val="en-US"/>
        </w:rPr>
      </w:pPr>
    </w:p>
    <w:sectPr w:rsidR="00912B55" w:rsidRPr="00912B55" w:rsidSect="00912B55">
      <w:footerReference w:type="even" r:id="rId7"/>
      <w:footerReference w:type="default" r:id="rId8"/>
      <w:headerReference w:type="firs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5C05C" w14:textId="77777777" w:rsidR="00260E35" w:rsidRDefault="00260E35" w:rsidP="00912B55">
      <w:pPr>
        <w:spacing w:after="0" w:line="240" w:lineRule="auto"/>
      </w:pPr>
      <w:r>
        <w:separator/>
      </w:r>
    </w:p>
  </w:endnote>
  <w:endnote w:type="continuationSeparator" w:id="0">
    <w:p w14:paraId="2BF5DB2D" w14:textId="77777777" w:rsidR="00260E35" w:rsidRDefault="00260E35" w:rsidP="0091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8177730"/>
      <w:docPartObj>
        <w:docPartGallery w:val="Page Numbers (Bottom of Page)"/>
        <w:docPartUnique/>
      </w:docPartObj>
    </w:sdtPr>
    <w:sdtContent>
      <w:p w14:paraId="0FE48777" w14:textId="77777777" w:rsidR="00912B55" w:rsidRDefault="00912B55" w:rsidP="00042F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DAA09" w14:textId="77777777" w:rsidR="00912B55" w:rsidRDefault="00912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6A68" w14:textId="77777777" w:rsidR="00912B55" w:rsidRDefault="00912B55" w:rsidP="00E70908">
    <w:pPr>
      <w:pStyle w:val="Footer"/>
      <w:jc w:val="right"/>
    </w:pPr>
    <w:r>
      <w:rPr>
        <w:noProof/>
      </w:rPr>
      <mc:AlternateContent>
        <mc:Choice Requires="wps">
          <w:drawing>
            <wp:anchor distT="0" distB="0" distL="114300" distR="114300" simplePos="0" relativeHeight="251662336" behindDoc="0" locked="0" layoutInCell="1" allowOverlap="1" wp14:anchorId="6A9B06A6" wp14:editId="585B0896">
              <wp:simplePos x="0" y="0"/>
              <wp:positionH relativeFrom="column">
                <wp:posOffset>-979805</wp:posOffset>
              </wp:positionH>
              <wp:positionV relativeFrom="paragraph">
                <wp:posOffset>95885</wp:posOffset>
              </wp:positionV>
              <wp:extent cx="7776210" cy="45085"/>
              <wp:effectExtent l="0" t="0" r="15240" b="12065"/>
              <wp:wrapNone/>
              <wp:docPr id="1041" name="Rectangle 1041"/>
              <wp:cNvGraphicFramePr/>
              <a:graphic xmlns:a="http://schemas.openxmlformats.org/drawingml/2006/main">
                <a:graphicData uri="http://schemas.microsoft.com/office/word/2010/wordprocessingShape">
                  <wps:wsp>
                    <wps:cNvSpPr/>
                    <wps:spPr>
                      <a:xfrm flipV="1">
                        <a:off x="0" y="0"/>
                        <a:ext cx="7776210" cy="45085"/>
                      </a:xfrm>
                      <a:prstGeom prst="rect">
                        <a:avLst/>
                      </a:prstGeom>
                      <a:gradFill flip="none" rotWithShape="1">
                        <a:gsLst>
                          <a:gs pos="47000">
                            <a:srgbClr val="C00000"/>
                          </a:gs>
                          <a:gs pos="0">
                            <a:schemeClr val="tx1"/>
                          </a:gs>
                          <a:gs pos="74000">
                            <a:schemeClr val="accent2">
                              <a:lumMod val="20000"/>
                              <a:lumOff val="80000"/>
                            </a:schemeClr>
                          </a:gs>
                          <a:gs pos="100000">
                            <a:schemeClr val="bg1"/>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9055" id="Rectangle 1041" o:spid="_x0000_s1026" style="position:absolute;margin-left:-77.15pt;margin-top:7.55pt;width:612.3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OMAAMAANUGAAAOAAAAZHJzL2Uyb0RvYy54bWysVV1v2yAUfZ+0/4B4X21HSdNZdaooVadJ&#10;XRu13fpMMMRIGBiQr/36XcB20i57mfaC8P0493K4HF/f7FuJtsw6oVWFi4scI6aoroVaV/j7y92n&#10;K4ycJ6omUitW4QNz+Gb28cP1zpRspBsta2YRgChX7kyFG+9NmWWONqwl7kIbpsDJtW2Jh0+7zmpL&#10;doDeymyU55fZTtvaWE2Zc2C9TU48i/icM+ofOXfMI1lh6M3H1cZ1FdZsdk3KtSWmEbRrg/xDFy0R&#10;CooOULfEE7Sx4g+oVlCrneb+guo205wLyuIZ4DRF/u40zw0xLJ4FyHFmoMn9P1j6sH02Sws07Iwr&#10;HWzDKfbctohLYX7AncZzQadoH2k7DLSxvUcUjNPp9HJUALsUfONJfjUJtGYJJsAZ6/wXplsUNhW2&#10;cCsRlGzvnU+hfUjHYX0npIwdVFjB4GBktX8VvomU9E2tHeTHDIeMBlbG0zzPI7Sz69VCWrQlcPEL&#10;sII9VVq704wuOowbG+L9vjgbPB0P8G8TCKVM+VGsLDftN12nwjChqS4pwQyTmMxXvRk4ipMeSkfG&#10;3jZXhLizHa7Wpx0CzECFFAqR8PiKPJaBa3GUSFYH0oABUnoh2RNcQUeHJZHs4JEqrE5LMZiG9lLn&#10;x7onUVA+ZGbHCYo7f5AsoT4xjkQNk5IYeoeZyEtj5hpSs1Rq8leSpALAgMxhSAbsDuDcxfRcdfEh&#10;lUVtGJLPktw3logaMmJlrfyQ3AqlbZq6t9WlHyqn+J6kRE1gaaXrw9KG6Y6Pyxl6J+CR3BPnl8SC&#10;FMH9gbz6R1i41LsK626HUaPtr3P2EA8KAV6MdiBtFXY/N8TCI5JfFbySz8V4HLQwfown0xF82FPP&#10;6tSjNu1CwyMqYJAMjdsQ72W/5Va3r6DC81AVXERRqF1h6m3/sfBJckHHKZvPYxjonyH+Xj0b2r/n&#10;IAIv+1diTacUHiTmQfcySMp3gpFiw30oPd94zUUc6iOvHd+gnel1JZ0P4nz6HaOOf6PZbwAAAP//&#10;AwBQSwMEFAAGAAgAAAAhAEBJU+zgAAAACwEAAA8AAABkcnMvZG93bnJldi54bWxMj8FOwzAMhu9I&#10;vENkJC5oS1rYQKXpNBAcOTAQiFvamLajcaomXbu3xzvB0f4//f6cb2bXiQMOofWkIVkqEEiVty3V&#10;Gt7fnhd3IEI0ZE3nCTUcMcCmOD/LTWb9RK942MVacAmFzGhoYuwzKUPVoDNh6Xskzr794Ezkcail&#10;HczE5a6TqVJr6UxLfKExPT42WP3sRqfhIV6V5frrSJ/Tk/tot8k+eRn3Wl9ezNt7EBHn+AfDSZ/V&#10;oWCn0o9kg+g0LJLVzTWznKwSECdC3SrelBrSNAVZ5PL/D8UvAAAA//8DAFBLAQItABQABgAIAAAA&#10;IQC2gziS/gAAAOEBAAATAAAAAAAAAAAAAAAAAAAAAABbQ29udGVudF9UeXBlc10ueG1sUEsBAi0A&#10;FAAGAAgAAAAhADj9If/WAAAAlAEAAAsAAAAAAAAAAAAAAAAALwEAAF9yZWxzLy5yZWxzUEsBAi0A&#10;FAAGAAgAAAAhAPE/o4wAAwAA1QYAAA4AAAAAAAAAAAAAAAAALgIAAGRycy9lMm9Eb2MueG1sUEsB&#10;Ai0AFAAGAAgAAAAhAEBJU+zgAAAACwEAAA8AAAAAAAAAAAAAAAAAWgUAAGRycy9kb3ducmV2Lnht&#10;bFBLBQYAAAAABAAEAPMAAABnBgAAAAA=&#10;" fillcolor="black [3213]" strokecolor="white [3212]" strokeweight="1pt">
              <v:fill color2="white [3212]" rotate="t" angle="270" colors="0 black;30802f #c00000;48497f #fbe5d6;1 white" focus="100%" type="gradient"/>
            </v:rect>
          </w:pict>
        </mc:Fallback>
      </mc:AlternateContent>
    </w:r>
  </w:p>
  <w:p w14:paraId="047AE2A3" w14:textId="77777777" w:rsidR="00912B55" w:rsidRDefault="00912B55" w:rsidP="00E70908">
    <w:pPr>
      <w:ind w:right="4"/>
      <w:jc w:val="right"/>
      <w:rPr>
        <w:b/>
        <w:bCs/>
      </w:rPr>
    </w:pPr>
    <w:r>
      <w:rPr>
        <w:noProof/>
      </w:rPr>
      <w:drawing>
        <wp:anchor distT="0" distB="0" distL="114300" distR="114300" simplePos="0" relativeHeight="251663360" behindDoc="0" locked="0" layoutInCell="1" allowOverlap="1" wp14:anchorId="37654D1E" wp14:editId="444C3D95">
          <wp:simplePos x="0" y="0"/>
          <wp:positionH relativeFrom="column">
            <wp:posOffset>-7620</wp:posOffset>
          </wp:positionH>
          <wp:positionV relativeFrom="paragraph">
            <wp:posOffset>-6833</wp:posOffset>
          </wp:positionV>
          <wp:extent cx="1184910" cy="597535"/>
          <wp:effectExtent l="0" t="0" r="0" b="0"/>
          <wp:wrapNone/>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WS.jpg"/>
                  <pic:cNvPicPr/>
                </pic:nvPicPr>
                <pic:blipFill rotWithShape="1">
                  <a:blip r:embed="rId1" cstate="print">
                    <a:extLst>
                      <a:ext uri="{28A0092B-C50C-407E-A947-70E740481C1C}">
                        <a14:useLocalDpi xmlns:a14="http://schemas.microsoft.com/office/drawing/2010/main" val="0"/>
                      </a:ext>
                    </a:extLst>
                  </a:blip>
                  <a:srcRect l="2682" r="6129"/>
                  <a:stretch/>
                </pic:blipFill>
                <pic:spPr bwMode="auto">
                  <a:xfrm>
                    <a:off x="0" y="0"/>
                    <a:ext cx="1184910"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908">
      <w:rPr>
        <w:b/>
        <w:bCs/>
      </w:rPr>
      <w:t xml:space="preserve"> </w:t>
    </w:r>
  </w:p>
  <w:p w14:paraId="79554C4C" w14:textId="3A1E7788" w:rsidR="00912B55" w:rsidRPr="00E70908" w:rsidRDefault="00912B55" w:rsidP="00E70908">
    <w:pPr>
      <w:ind w:right="4"/>
      <w:jc w:val="right"/>
      <w:rPr>
        <w:b/>
        <w:bCs/>
      </w:rPr>
    </w:pPr>
    <w:r w:rsidRPr="00E70908">
      <w:t>Accelerated Support Window –</w:t>
    </w:r>
    <w:r>
      <w:t xml:space="preserve"> Action Presentation Note</w:t>
    </w:r>
    <w:r>
      <w:rPr>
        <w:b/>
        <w:bCs/>
      </w:rPr>
      <w:t xml:space="preserve"> </w:t>
    </w:r>
    <w:r w:rsidRPr="006C39CD">
      <w:rPr>
        <w:color w:val="C00000"/>
        <w:szCs w:val="28"/>
      </w:rPr>
      <w:t>|</w:t>
    </w:r>
    <w:r>
      <w:t xml:space="preserve"> </w:t>
    </w:r>
    <w:sdt>
      <w:sdtPr>
        <w:id w:val="-1589226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585CEB94" w14:textId="77777777" w:rsidR="00912B55" w:rsidRDefault="00912B55" w:rsidP="00E70908">
    <w:pPr>
      <w:pStyle w:val="Footer"/>
      <w:tabs>
        <w:tab w:val="left" w:pos="372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4FB3" w14:textId="77777777" w:rsidR="00260E35" w:rsidRDefault="00260E35" w:rsidP="00912B55">
      <w:pPr>
        <w:spacing w:after="0" w:line="240" w:lineRule="auto"/>
      </w:pPr>
      <w:r>
        <w:separator/>
      </w:r>
    </w:p>
  </w:footnote>
  <w:footnote w:type="continuationSeparator" w:id="0">
    <w:p w14:paraId="1D97F47B" w14:textId="77777777" w:rsidR="00260E35" w:rsidRDefault="00260E35" w:rsidP="00912B55">
      <w:pPr>
        <w:spacing w:after="0" w:line="240" w:lineRule="auto"/>
      </w:pPr>
      <w:r>
        <w:continuationSeparator/>
      </w:r>
    </w:p>
  </w:footnote>
  <w:footnote w:id="1">
    <w:p w14:paraId="10B8781C" w14:textId="77777777" w:rsidR="00912B55" w:rsidRDefault="00912B55" w:rsidP="00912B55">
      <w:pPr>
        <w:pStyle w:val="FootnoteText"/>
      </w:pPr>
      <w:r>
        <w:rPr>
          <w:rStyle w:val="FootnoteReference"/>
        </w:rPr>
        <w:footnoteRef/>
      </w:r>
      <w:r>
        <w:t xml:space="preserve"> This can include existing Letters or Frameworks in place between the Implementing Partner and Partner Country or Countries in the event that the scope of engagement includes the specific early warning system Action being requested. For Regional Action requests, the Endorsement Letter or similar existing Letter or Framework can originate from relevant regional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2893" w14:textId="77777777" w:rsidR="00912B55" w:rsidRDefault="00912B55" w:rsidP="00271C42">
    <w:pPr>
      <w:pStyle w:val="Header"/>
    </w:pPr>
    <w:r>
      <w:rPr>
        <w:noProof/>
      </w:rPr>
      <mc:AlternateContent>
        <mc:Choice Requires="wps">
          <w:drawing>
            <wp:anchor distT="0" distB="0" distL="114300" distR="114300" simplePos="0" relativeHeight="251660288" behindDoc="0" locked="0" layoutInCell="1" allowOverlap="1" wp14:anchorId="3BE3541F" wp14:editId="1B1EFEAF">
              <wp:simplePos x="0" y="0"/>
              <wp:positionH relativeFrom="column">
                <wp:posOffset>785799</wp:posOffset>
              </wp:positionH>
              <wp:positionV relativeFrom="paragraph">
                <wp:posOffset>346075</wp:posOffset>
              </wp:positionV>
              <wp:extent cx="6058866" cy="53975"/>
              <wp:effectExtent l="0" t="0" r="18415" b="22225"/>
              <wp:wrapNone/>
              <wp:docPr id="1" name="Rectangle 1"/>
              <wp:cNvGraphicFramePr/>
              <a:graphic xmlns:a="http://schemas.openxmlformats.org/drawingml/2006/main">
                <a:graphicData uri="http://schemas.microsoft.com/office/word/2010/wordprocessingShape">
                  <wps:wsp>
                    <wps:cNvSpPr/>
                    <wps:spPr>
                      <a:xfrm>
                        <a:off x="0" y="0"/>
                        <a:ext cx="6058866" cy="53975"/>
                      </a:xfrm>
                      <a:prstGeom prst="rect">
                        <a:avLst/>
                      </a:prstGeom>
                      <a:gradFill flip="none" rotWithShape="1">
                        <a:gsLst>
                          <a:gs pos="47000">
                            <a:srgbClr val="C00000"/>
                          </a:gs>
                          <a:gs pos="0">
                            <a:schemeClr val="tx1"/>
                          </a:gs>
                          <a:gs pos="74000">
                            <a:schemeClr val="accent2">
                              <a:lumMod val="20000"/>
                              <a:lumOff val="80000"/>
                            </a:schemeClr>
                          </a:gs>
                          <a:gs pos="100000">
                            <a:schemeClr val="bg1"/>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FD5A" id="Rectangle 1" o:spid="_x0000_s1026" style="position:absolute;margin-left:61.85pt;margin-top:27.25pt;width:477.1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6B+gIAAMsGAAAOAAAAZHJzL2Uyb0RvYy54bWysVVtv2yAUfp+0/4B4X+1kudWqU0WpOk3q&#10;2qrt1GeCIUbCwIDc9ut3ANtJ2+xl2guGc+fjnM9X1/tGoi2zTmhV4sFFjhFTVFdCrUv88+X2ywwj&#10;54mqiNSKlfjAHL6ef/50tTMFG+pay4pZBEGUK3amxLX3psgyR2vWEHehDVOg5No2xMPRrrPKkh1E&#10;b2Q2zPNJttO2MlZT5hxIb5ISz2N8zhn1D5w75pEsMdTm42rjugprNr8ixdoSUwvalkH+oYqGCAVJ&#10;+1A3xBO0seJDqEZQq53m/oLqJtOcC8riHeA2g/zdbZ5rYli8C4DjTA+T+39h6f322TxagGFnXOFg&#10;G26x57YJX6gP7SNYhx4stveIgnCSj2ezyQQjCrrx18vpOICZHZ2Ndf4b0w0KmxJbeIsIEdneOZ9M&#10;O5MWuepWSIm4FNAICtoFI6v9q/B1BALaK0HswD96OGQ0YDGa5nkeVc6uV0tp0ZbAcy9BCvKUae1O&#10;PVrr0GSst/f7wVnj6agP/9aBUMqUH8bMctP80FVKDH2Z8pICxNB/STzrxIBR7O+QOiL2trhBsDtb&#10;4Wp9WiGEWXdQSKEQCSM3yGMaaHVHiWRVAA0QIIUXkj3BE7RwWBLBDhqpwuq0FL2oLy9Vfsx7YgXp&#10;g2d27Ju48wfJUtQnxpGooFMSQu9iJvDSi7qaVCylGv8VJKkgYIjMoUn62G2Acw/TYdXaB1cWGaF3&#10;PgtyV1gCqveImbXyvXMjlLap695ml77PnOw7kBI0AaWVrg6PNnR3HC5n6K2AIbkjzj8SCwQE7wek&#10;6h9g4VLvSqzbHUa1tr/PyYM98AJoMdoBoZXY/doQC0MkvyuYksvBaBQYMB5G4+kQDvZUszrVqE2z&#10;1DBEA2gkQ+M22HvZbbnVzStw7yJkBRVRFHKXmHrbHZY+ES2wN2WLRTQD1jPE36lnQ7t5DiTwsn8l&#10;1rRM4YFi7nVHfqR4RxjJNryH0ouN11zEpj7i2uINjJmmK7F7oOTTc7Q6/oPmfwAAAP//AwBQSwME&#10;FAAGAAgAAAAhAD98ZgbeAAAACgEAAA8AAABkcnMvZG93bnJldi54bWxMj0FOwzAQRfdI3MEaJHbU&#10;bksbGuJUgMSCbioCB3DjIQ61x2nspuH2dVdl+TVP/78p1qOzbMA+tJ4kTCcCGFLtdUuNhO+v94cn&#10;YCEq0sp6Qgl/GGBd3t4UKtf+RJ84VLFhqYRCriSYGLuc81AbdCpMfIeUbj++dyqm2Ddc9+qUyp3l&#10;MyGW3KmW0oJRHb4ZrPfV0UmorPjYvm5oZexhEw/Dr/aZ1VLe340vz8AijvEKw0U/qUOZnHb+SDow&#10;m/JsniVUwuJxAewCiCxbAdtJWM4F8LLg/18ozwAAAP//AwBQSwECLQAUAAYACAAAACEAtoM4kv4A&#10;AADhAQAAEwAAAAAAAAAAAAAAAAAAAAAAW0NvbnRlbnRfVHlwZXNdLnhtbFBLAQItABQABgAIAAAA&#10;IQA4/SH/1gAAAJQBAAALAAAAAAAAAAAAAAAAAC8BAABfcmVscy8ucmVsc1BLAQItABQABgAIAAAA&#10;IQBOLa6B+gIAAMsGAAAOAAAAAAAAAAAAAAAAAC4CAABkcnMvZTJvRG9jLnhtbFBLAQItABQABgAI&#10;AAAAIQA/fGYG3gAAAAoBAAAPAAAAAAAAAAAAAAAAAFQFAABkcnMvZG93bnJldi54bWxQSwUGAAAA&#10;AAQABADzAAAAXwYAAAAA&#10;" fillcolor="black [3213]" strokecolor="white [3212]" strokeweight="1pt">
              <v:fill color2="white [3212]" rotate="t" angle="270" colors="0 black;30802f #c00000;48497f #fbe5d6;1 white" focus="100%" type="gradient"/>
            </v:rect>
          </w:pict>
        </mc:Fallback>
      </mc:AlternateContent>
    </w:r>
    <w:r>
      <w:rPr>
        <w:noProof/>
      </w:rPr>
      <w:drawing>
        <wp:anchor distT="0" distB="0" distL="114300" distR="114300" simplePos="0" relativeHeight="251659264" behindDoc="0" locked="0" layoutInCell="1" allowOverlap="1" wp14:anchorId="0F1D35C0" wp14:editId="6EA3C6BC">
          <wp:simplePos x="0" y="0"/>
          <wp:positionH relativeFrom="column">
            <wp:posOffset>-8255</wp:posOffset>
          </wp:positionH>
          <wp:positionV relativeFrom="paragraph">
            <wp:posOffset>-207341</wp:posOffset>
          </wp:positionV>
          <wp:extent cx="1795780" cy="9061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WS.jpg"/>
                  <pic:cNvPicPr/>
                </pic:nvPicPr>
                <pic:blipFill rotWithShape="1">
                  <a:blip r:embed="rId1" cstate="print">
                    <a:extLst>
                      <a:ext uri="{28A0092B-C50C-407E-A947-70E740481C1C}">
                        <a14:useLocalDpi xmlns:a14="http://schemas.microsoft.com/office/drawing/2010/main" val="0"/>
                      </a:ext>
                    </a:extLst>
                  </a:blip>
                  <a:srcRect l="2682" r="6129"/>
                  <a:stretch/>
                </pic:blipFill>
                <pic:spPr bwMode="auto">
                  <a:xfrm>
                    <a:off x="0" y="0"/>
                    <a:ext cx="1795780" cy="90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C0C1F26" wp14:editId="1813AA3B">
              <wp:simplePos x="0" y="0"/>
              <wp:positionH relativeFrom="column">
                <wp:posOffset>-6259195</wp:posOffset>
              </wp:positionH>
              <wp:positionV relativeFrom="paragraph">
                <wp:posOffset>343839</wp:posOffset>
              </wp:positionV>
              <wp:extent cx="6233795" cy="53975"/>
              <wp:effectExtent l="0" t="0" r="14605" b="22225"/>
              <wp:wrapNone/>
              <wp:docPr id="4" name="Rectangle 4"/>
              <wp:cNvGraphicFramePr/>
              <a:graphic xmlns:a="http://schemas.openxmlformats.org/drawingml/2006/main">
                <a:graphicData uri="http://schemas.microsoft.com/office/word/2010/wordprocessingShape">
                  <wps:wsp>
                    <wps:cNvSpPr/>
                    <wps:spPr>
                      <a:xfrm flipH="1">
                        <a:off x="0" y="0"/>
                        <a:ext cx="6233795" cy="53975"/>
                      </a:xfrm>
                      <a:prstGeom prst="rect">
                        <a:avLst/>
                      </a:prstGeom>
                      <a:gradFill flip="none" rotWithShape="1">
                        <a:gsLst>
                          <a:gs pos="47000">
                            <a:srgbClr val="C00000"/>
                          </a:gs>
                          <a:gs pos="0">
                            <a:schemeClr val="tx1"/>
                          </a:gs>
                          <a:gs pos="74000">
                            <a:schemeClr val="accent2">
                              <a:lumMod val="20000"/>
                              <a:lumOff val="80000"/>
                            </a:schemeClr>
                          </a:gs>
                          <a:gs pos="100000">
                            <a:schemeClr val="bg1"/>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A8E55" id="Rectangle 4" o:spid="_x0000_s1026" style="position:absolute;margin-left:-492.85pt;margin-top:27.05pt;width:490.85pt;height:4.2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zkAQMAANUGAAAOAAAAZHJzL2Uyb0RvYy54bWysVV1v2yAUfZ+0/4B4X+2kydJadaooVbdJ&#10;XVu1nfpMMNhIGBiQr/36XcB20i57mfaC8P0493K4HF9d71qJNsw6oVWJR2c5RkxRXQlVl/jHy+2n&#10;C4ycJ6oiUitW4j1z+Hr+8cPV1hRsrBstK2YRgChXbE2JG+9NkWWONqwl7kwbpsDJtW2Jh09bZ5Ul&#10;W0BvZTbO88/ZVtvKWE2Zc2C9SU48j/icM+ofOHfMI1li6M3H1cZ1FdZsfkWK2hLTCNq1Qf6hi5YI&#10;BUUHqBviCVpb8QdUK6jVTnN/RnWbac4FZfEMcJpR/u40zw0xLJ4FyHFmoMn9P1h6v3k2jxZo2BpX&#10;ONiGU+y4bRGXwnyFO43ngk7RLtK2H2hjO48oGD+Pz89nl1OMKPim55ezaaA1SzABzljnvzDdorAp&#10;sYVbiaBkc+d8Cu1DOg6rWyFl7KDECgYHI6v9q/BNpKRvqnaQHzMcMhpYmczyPI/QztarpbRoQ+Di&#10;l2AFe6pUu+OMLjqMGxvi/W50Mng2GeDfJhBKmfLjWFmu2++6SoVhQlNdUoAZJjGZL3ozcBQnPZSO&#10;jL1tbhTiTna4qo87BJiBCikUIuHxjfJYBobeUSJZFUgDBkjhhWRPcAUdHZZEsoNHqrA6LcVgGtpL&#10;nR/qHkVB+ZCZHSYo7vxesoT6xDgSFUxKYugdZiIvjZlrSMVSqelfSZIKAAMyhyEZsDuAUxfTc9XF&#10;h1QWtWFIPkly31giasiIlbXyQ3IrlLZp6t5Wl36onOJ7khI1gaWVrvaPNkx3fFzO0FsBj+SOOP9I&#10;LEgR3B/Iq3+AhUu9LbHudhg12v46ZQ/xoBDgxWgL0lZi93NNLDwi+U3BK7kcTSZBC+PHZDobw4c9&#10;9qyOPWrdLjU8ohEMkqFxG+K97Lfc6vYVVHgRqoKLKAq1S0y97T+WPkku6Dhli0UMA/0zxN+pZ0P7&#10;9xxE4GX3SqzplMKDxNzrXgZJ8U4wUmy4D6UXa6+5iEN94LXjG7Qzva6k80Gcj79j1OFvNP8NAAD/&#10;/wMAUEsDBBQABgAIAAAAIQB/xGtg4AAAAAkBAAAPAAAAZHJzL2Rvd25yZXYueG1sTI9BT4NAEIXv&#10;Jv6HzZh4MXShabEiQ1ONHj20Go23hV2Bys4Sdin03zue9DiZL+99L9/OthMnM/jWEUKyiEEYqpxu&#10;qUZ4e32ONiB8UKRV58ggnI2HbXF5katMu4n25nQIteAQ8plCaELoMyl91Rir/ML1hvj35QarAp9D&#10;LfWgJg63nVzGcSqtaokbGtWbx8ZU34fRIjyEm7JMP8/0MT3Z93aXHJOX8Yh4fTXv7kEEM4c/GH71&#10;WR0KdirdSNqLDiG626xvmUVYrxIQTEQrHlcipMsUZJHL/wuKHwAAAP//AwBQSwECLQAUAAYACAAA&#10;ACEAtoM4kv4AAADhAQAAEwAAAAAAAAAAAAAAAAAAAAAAW0NvbnRlbnRfVHlwZXNdLnhtbFBLAQIt&#10;ABQABgAIAAAAIQA4/SH/1gAAAJQBAAALAAAAAAAAAAAAAAAAAC8BAABfcmVscy8ucmVsc1BLAQIt&#10;ABQABgAIAAAAIQAKtQzkAQMAANUGAAAOAAAAAAAAAAAAAAAAAC4CAABkcnMvZTJvRG9jLnhtbFBL&#10;AQItABQABgAIAAAAIQB/xGtg4AAAAAkBAAAPAAAAAAAAAAAAAAAAAFsFAABkcnMvZG93bnJldi54&#10;bWxQSwUGAAAAAAQABADzAAAAaAYAAAAA&#10;" fillcolor="black [3213]" strokecolor="white [3212]" strokeweight="1pt">
              <v:fill color2="white [3212]" rotate="t" angle="270" colors="0 black;30802f #c00000;48497f #fbe5d6;1 white" focus="100%" type="gradient"/>
            </v:rect>
          </w:pict>
        </mc:Fallback>
      </mc:AlternateContent>
    </w:r>
  </w:p>
  <w:p w14:paraId="44128DCE" w14:textId="77777777" w:rsidR="00912B55" w:rsidRDefault="00912B55" w:rsidP="00E70908">
    <w:pPr>
      <w:pStyle w:val="Header"/>
    </w:pPr>
  </w:p>
  <w:p w14:paraId="16D70229" w14:textId="77777777" w:rsidR="00912B55" w:rsidRPr="00892415" w:rsidRDefault="00912B55" w:rsidP="00E70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20DB0"/>
    <w:multiLevelType w:val="hybridMultilevel"/>
    <w:tmpl w:val="807EF4B4"/>
    <w:lvl w:ilvl="0" w:tplc="1792B440">
      <w:start w:val="1"/>
      <w:numFmt w:val="decimal"/>
      <w:lvlText w:val="%1."/>
      <w:lvlJc w:val="left"/>
      <w:pPr>
        <w:ind w:left="462" w:hanging="360"/>
      </w:pPr>
      <w:rPr>
        <w:rFonts w:eastAsiaTheme="minorHAnsi" w:hAnsi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16cid:durableId="171869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55"/>
    <w:rsid w:val="0001147B"/>
    <w:rsid w:val="000B07FB"/>
    <w:rsid w:val="00260828"/>
    <w:rsid w:val="00260E35"/>
    <w:rsid w:val="004E0673"/>
    <w:rsid w:val="005676F5"/>
    <w:rsid w:val="006C289A"/>
    <w:rsid w:val="007B7F3E"/>
    <w:rsid w:val="00846A38"/>
    <w:rsid w:val="008B3C17"/>
    <w:rsid w:val="00912B55"/>
    <w:rsid w:val="00BC38CD"/>
    <w:rsid w:val="00DE118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7EA6"/>
  <w15:chartTrackingRefBased/>
  <w15:docId w15:val="{BB230D8E-5072-44F3-8FF2-7D9D68A4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B55"/>
  </w:style>
  <w:style w:type="paragraph" w:styleId="FootnoteText">
    <w:name w:val="footnote text"/>
    <w:basedOn w:val="Normal"/>
    <w:link w:val="FootnoteTextChar"/>
    <w:uiPriority w:val="99"/>
    <w:semiHidden/>
    <w:unhideWhenUsed/>
    <w:rsid w:val="00912B55"/>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912B55"/>
    <w:rPr>
      <w:kern w:val="0"/>
      <w:sz w:val="20"/>
      <w:szCs w:val="20"/>
      <w:lang w:val="en-US"/>
      <w14:ligatures w14:val="none"/>
    </w:rPr>
  </w:style>
  <w:style w:type="character" w:styleId="FootnoteReference">
    <w:name w:val="footnote reference"/>
    <w:basedOn w:val="DefaultParagraphFont"/>
    <w:uiPriority w:val="99"/>
    <w:semiHidden/>
    <w:unhideWhenUsed/>
    <w:rsid w:val="00912B55"/>
    <w:rPr>
      <w:vertAlign w:val="superscript"/>
    </w:rPr>
  </w:style>
  <w:style w:type="character" w:styleId="PageNumber">
    <w:name w:val="page number"/>
    <w:basedOn w:val="DefaultParagraphFont"/>
    <w:uiPriority w:val="99"/>
    <w:semiHidden/>
    <w:unhideWhenUsed/>
    <w:rsid w:val="00912B55"/>
  </w:style>
  <w:style w:type="table" w:styleId="TableGrid">
    <w:name w:val="Table Grid"/>
    <w:basedOn w:val="TableNormal"/>
    <w:uiPriority w:val="59"/>
    <w:rsid w:val="00912B55"/>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B55"/>
    <w:pPr>
      <w:tabs>
        <w:tab w:val="center" w:pos="4513"/>
        <w:tab w:val="right" w:pos="9026"/>
      </w:tabs>
      <w:spacing w:after="0" w:line="240" w:lineRule="auto"/>
    </w:pPr>
    <w:rPr>
      <w:kern w:val="0"/>
      <w:sz w:val="24"/>
      <w:szCs w:val="24"/>
      <w:lang w:val="en-US"/>
      <w14:ligatures w14:val="none"/>
    </w:rPr>
  </w:style>
  <w:style w:type="character" w:customStyle="1" w:styleId="HeaderChar">
    <w:name w:val="Header Char"/>
    <w:basedOn w:val="DefaultParagraphFont"/>
    <w:link w:val="Header"/>
    <w:uiPriority w:val="99"/>
    <w:rsid w:val="00912B55"/>
    <w:rPr>
      <w:kern w:val="0"/>
      <w:sz w:val="24"/>
      <w:szCs w:val="24"/>
      <w:lang w:val="en-US"/>
      <w14:ligatures w14:val="none"/>
    </w:rPr>
  </w:style>
  <w:style w:type="paragraph" w:styleId="Revision">
    <w:name w:val="Revision"/>
    <w:hidden/>
    <w:uiPriority w:val="99"/>
    <w:semiHidden/>
    <w:rsid w:val="007B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62d134-526b-49fe-8fc7-dd80537250d0}" enabled="1" method="Standard" siteId="{eaa6be54-4687-40c4-9827-c044bd8e8d3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Kathleen Macasil;YWang@wmo.int</dc:creator>
  <cp:keywords/>
  <dc:description/>
  <cp:lastModifiedBy>Yi Wang</cp:lastModifiedBy>
  <cp:revision>7</cp:revision>
  <dcterms:created xsi:type="dcterms:W3CDTF">2025-08-07T11:21:00Z</dcterms:created>
  <dcterms:modified xsi:type="dcterms:W3CDTF">2025-08-07T12:20:00Z</dcterms:modified>
</cp:coreProperties>
</file>